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6B8" w:rsidRPr="008948E3" w:rsidRDefault="008636B8" w:rsidP="008636B8">
      <w:pPr>
        <w:rPr>
          <w:rStyle w:val="pronto-mailsubject"/>
          <w:b/>
        </w:rPr>
      </w:pPr>
      <w:r w:rsidRPr="008948E3">
        <w:rPr>
          <w:rStyle w:val="pronto-mailsubject"/>
          <w:b/>
        </w:rPr>
        <w:t>Борьба с правонарушениями и преступлениями.</w:t>
      </w:r>
    </w:p>
    <w:p w:rsidR="008636B8" w:rsidRPr="008948E3" w:rsidRDefault="008636B8" w:rsidP="008636B8">
      <w:pPr>
        <w:rPr>
          <w:rStyle w:val="pronto-mailsubject"/>
          <w:b/>
        </w:rPr>
      </w:pPr>
    </w:p>
    <w:p w:rsidR="008636B8" w:rsidRDefault="008636B8" w:rsidP="008636B8">
      <w:pPr>
        <w:rPr>
          <w:rStyle w:val="pronto-mailsubject"/>
        </w:rPr>
      </w:pPr>
      <w:r>
        <w:rPr>
          <w:rStyle w:val="pronto-mailsubject"/>
        </w:rPr>
        <w:t xml:space="preserve">Деятельность человека состоит из поступков. Поступок - главный элемент человеческих взаимоотношений, в котором проявляются различные качества личности, как хорошие, так и плохие, отношение к проблемам действительности, к окружающим людям. Всякий поступок влечет за собой неизбежные результаты: изменения в отношениях людей, в их сознании, он также влечет последствия и для самого действующего лица. Поступок всегда связан с определенной ответственностью человека за свои действия. В сфере правовых отношений поступок может иметь двойное значение. Основную часть актов поведения личности составляют поступки правомерные, то есть соответствующие нормам права, требованиям законов. Антиподом правомерного поведения является поведение неправомерное, то есть противоречащее нормам права. Неправомерное поведение выражается в правонарушениях, как это следует из самого термина, актах, нарушающих право, противных ему. Далеко не каждый человек имеет полное представление о правомерности своих действий. Один руководствуется здравым смыслом, второй действует интуитивно, третий просто подавляет свои желания. Придерживаясь такой политики, и первый, и второй, и третий в равной степени может преступить закон, даже не подозревая об этом, впоследствии понеся за свое правонарушение юридическую ответственность. Так что же такое правонарушение? Иногда бывает трудно определить грань между обычным поступком и правонарушением. Широко известны такие понятия, как «аморальный поступок», «аморальное поведение». Корнем выделенных слов является слово «мораль». Мораль - это совокупность норм и правил, принятых в обществе, регулирующих поступки человека. За их нарушение наступает моральная ответственность в виде осуждения со стороны тех, кто согласен с моральными нормами. Веками лучшие умы человечества ломали головы над причинами правонарушений в обществе и путями их устранения. На сегодняшний день эта проблема остается столь же сложной и противоречивой, как и ранее. Анализируя состояние, тенденции и качественные характеристики современной преступности, следует связывать их не только с происходящими в государстве социально-экономическими реформами, но и с изменениями в общественном сознании, происшедшими в последние годы. В настоящее время общепризнанно, что в большинстве своем правонарушения совершаются не внезапно, им предшествует антиобщественное поведение виновного. Исходя из этого, одним из направлений повышения эффективности предупредительной деятельности является так называемая «ранняя профилактика», направленная на лиц, степень «социальной испорченности» которых еще не обуславливает совершения ими преступления, но ведущих антиобщественный образ жизни. Между тем, совершенно очевидно, что эффективная предупредительно-профилактическая работа возможна лишь при повышении требовательности к любому виду отклоняющегося от общественно признанных форм поведения, к последовательному применению все более жестких мер воздействия по мере увеличения степени отклонения. Изложенное выше придает актуальность </w:t>
      </w:r>
      <w:r>
        <w:rPr>
          <w:rStyle w:val="pronto-mailsubject"/>
        </w:rPr>
        <w:lastRenderedPageBreak/>
        <w:t xml:space="preserve">вопросу о необходимости целенаправленного подхода к проблеме борьбы с правонарушениями, не являющимися преступными, а также с теми или иными отклонениями от требований общественной морали, которые являются питательной средой преступности. Таковы пьянство, мелкое хулиганство, наркомания, мелкие хищения, аморальные поступки. Каждое из этих проявлений может быть малозначительным но, когда подобные нарушения следуют одно за другим, когда для определенного лица (или группы лиц) они становятся повседневными, сливаясь в сплошную цепь неправомерного поведения происходит переход количества в качество. Совокупность малозначительных нарушений - явление, которое должно изучаться и учитываться юридической статистикой в масштабе всей страны, чтобы оно могло приниматься в расчет при планировании работы по профилактике преступности. Более того, негативное поведение такого рода должно стать специальным объектом ранней профилактики, а для этого оно должно быть изучено, как самостоятельное явление, сопутствующее и способствующее преступности. Правонарушение - явление социальное, его социальный характер обусловлен массовостью нарушений требований норм права в обществе, что наносит значительный моральный и материальный вред. В социальном смысле главное в этом поведении - то, что оно противоречит существующим общественным отношениям, причиняет или способно причинить вред правам и интересам граждан, коллективов и общества в целом, препятствует поступательному развитию общества. Социальная характеристика правонарушений содержит, по крайней мере, четыре существенных момента: Во-первых, это их историческое происхождение. Известно, что противоправные проступки как массовое явление появились лишь в определенных социальных условиях - с появлением государства и права. Дифференциация классовой и социальной структуры общества привела к возникновению противоположных общественных интересов, к необходимости закреплять определенные формы поведения в нормах права; Во-вторых, социальная природа массива правонарушений проявляется в конкретном содержании тех элементов, на которых образован этот массив. Этими элементами являются отдельные правонарушения - действия (бездействия) конкретных людей, их сознательные волевые поступки; В-третьих, социальная природа правонарушений проявляется в их результатах в том уроне, который они наносят интересам общества. Этот урон нельзя рассматривать только как физический (материальный) ущерб, причиняемый имуществу конкретных людей, технике, природным богатствам, либо как ущерб здоровью или жизни отдельных индивидуумов. Правонарушение всегда общественно вредно. Степень общественной вредности деяния может быть различной, но ее наличие обязательно для отнесения его к правонарушениям. Правонарушения посягают на различные стороны общественной жизни. Они наносят ущерб политическим, трудовым, имущественным, личным правам и свободам граждан, экономическим интересам организаций, боеспособности воинских частей и подразделений. Итак, правонарушение это противоправное, общественно вредное, виновное деяние дееспособного субъекта. Современный этап развития </w:t>
      </w:r>
      <w:r>
        <w:rPr>
          <w:rStyle w:val="pronto-mailsubject"/>
        </w:rPr>
        <w:lastRenderedPageBreak/>
        <w:t xml:space="preserve">российского общества сопровождается нарастанием социальных и экономических проблем, ослаблением института семьи, увеличением количества разводов и неполных семей, насилием в семьях и многих других факторов, оказывающих неблагоприятное воздействие на воспитание детей. В результате растет число безнадзорных и беспризорных детей, в детской и подростковой среде широко распространено употребление наркотиков (за последние десять лет численность наркоманов среди молодежи возросла в 17 раз) и различных психотропных препаратов, алкоголя. Вследствие всех этих факторов возросло количество правонарушений среди несовершеннолетних. Предупреждение преступности - это стройная многоуровневая система мер государственного и общественного характера, направленных на устранение причин и условий преступности либо их нейтрализацию (ослабление, ограничение) и тем самым способствующих сокращению преступности. Предупреждение преступлений предполагает: осуществление глубоко продуманных и взаимно связанных мероприятий; взаимодействие государственных и общественных мер; проведение мер экономического, воспитательного и культурного характера в сочетании в необходимых случаях с мерами принуждения, играющими вспомогательную роль; ликвидацию причин и условий, способствующих совершению правонарушений или преступлений; своевременное реагирование общественности на те или иные проступки людей, их аморальное поведение с целью не допустить более глубоких конфликтов с обществом, ведущих к нарушениям закона и правопорядка. Вопросы предупреждения преступности должны находиться в центре внимания общества и государства. Предупреждение преступности может и должно планироваться. Однако планы должны носить не декларативный характер, а конкретный, с учетом материально-технического и кадрового обеспечения правоохранительной системы. Для успешной работы с правонарушениями необходимо представлять их состояние и тенденции развития. Необходимо также определить и объем усилий как материального, так и нематериального характера, которые должно тратить общество, государство на борьбу с правонарушениями. Целью профилактики правонарушений является защита личности, общества и государства от противоправных посягательств. Основными задачами профилактики правонарушений являются: формирование законопослушного поведения граждан и должностных лиц; снижение размеров ущерба и потерь от правонарушений; устранение причин и условий совершения правонарушений; недопущение совершения правонарушений со стороны физических и юридических лиц. </w:t>
      </w:r>
    </w:p>
    <w:p w:rsidR="008636B8" w:rsidRDefault="008636B8" w:rsidP="008636B8">
      <w:pPr>
        <w:rPr>
          <w:rStyle w:val="pronto-mailsubject"/>
        </w:rPr>
      </w:pPr>
    </w:p>
    <w:p w:rsidR="008636B8" w:rsidRDefault="008636B8" w:rsidP="008636B8">
      <w:pPr>
        <w:rPr>
          <w:rStyle w:val="pronto-mailsubject"/>
        </w:rPr>
      </w:pPr>
    </w:p>
    <w:p w:rsidR="008636B8" w:rsidRPr="008E755C" w:rsidRDefault="008636B8" w:rsidP="008636B8">
      <w:pPr>
        <w:rPr>
          <w:sz w:val="36"/>
          <w:szCs w:val="36"/>
        </w:rPr>
      </w:pPr>
      <w:r w:rsidRPr="008E755C">
        <w:rPr>
          <w:rStyle w:val="pronto-mailsubject"/>
          <w:sz w:val="36"/>
          <w:szCs w:val="36"/>
        </w:rPr>
        <w:t xml:space="preserve">Информация предоставлена отделением полиции по </w:t>
      </w:r>
      <w:r>
        <w:rPr>
          <w:rStyle w:val="pronto-mailsubject"/>
          <w:sz w:val="36"/>
          <w:szCs w:val="36"/>
        </w:rPr>
        <w:t xml:space="preserve">  </w:t>
      </w:r>
      <w:r w:rsidRPr="008E755C">
        <w:rPr>
          <w:rStyle w:val="pronto-mailsubject"/>
          <w:sz w:val="36"/>
          <w:szCs w:val="36"/>
        </w:rPr>
        <w:t>Третьяковскому району</w:t>
      </w:r>
      <w:r>
        <w:rPr>
          <w:rStyle w:val="pronto-mailsubject"/>
          <w:sz w:val="36"/>
          <w:szCs w:val="36"/>
        </w:rPr>
        <w:t>.</w:t>
      </w:r>
    </w:p>
    <w:p w:rsidR="00750289" w:rsidRDefault="00750289">
      <w:bookmarkStart w:id="0" w:name="_GoBack"/>
      <w:bookmarkEnd w:id="0"/>
    </w:p>
    <w:sectPr w:rsidR="00750289" w:rsidSect="001E76C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91F"/>
    <w:rsid w:val="00750289"/>
    <w:rsid w:val="008636B8"/>
    <w:rsid w:val="00CA0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2E25D-2DF3-457B-893A-AC279FD13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6B8"/>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onto-mailsubject">
    <w:name w:val="pronto-mail__subject"/>
    <w:rsid w:val="00863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1303</Words>
  <Characters>7430</Characters>
  <Application>Microsoft Office Word</Application>
  <DocSecurity>0</DocSecurity>
  <Lines>61</Lines>
  <Paragraphs>17</Paragraphs>
  <ScaleCrop>false</ScaleCrop>
  <Company/>
  <LinksUpToDate>false</LinksUpToDate>
  <CharactersWithSpaces>8716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2023-07-24T03:28:00Z</dcterms:created>
  <dcterms:modified xsi:type="dcterms:W3CDTF">2023-07-24T03:28:00Z</dcterms:modified>
</cp:coreProperties>
</file>