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A49" w:rsidRPr="00F93A49" w:rsidRDefault="00F93A49" w:rsidP="00F93A49">
      <w:pPr>
        <w:shd w:val="clear" w:color="auto" w:fill="FFFFFF"/>
        <w:spacing w:before="272" w:after="136" w:line="240" w:lineRule="auto"/>
        <w:outlineLvl w:val="0"/>
        <w:rPr>
          <w:rFonts w:ascii="Verdana" w:eastAsia="Times New Roman" w:hAnsi="Verdana" w:cs="Times New Roman"/>
          <w:b/>
          <w:bCs/>
          <w:color w:val="353434"/>
          <w:kern w:val="36"/>
          <w:sz w:val="41"/>
          <w:szCs w:val="41"/>
        </w:rPr>
      </w:pPr>
      <w:r w:rsidRPr="00F93A49">
        <w:rPr>
          <w:rFonts w:ascii="Verdana" w:eastAsia="Times New Roman" w:hAnsi="Verdana" w:cs="Times New Roman"/>
          <w:b/>
          <w:bCs/>
          <w:color w:val="353434"/>
          <w:kern w:val="36"/>
          <w:sz w:val="41"/>
          <w:szCs w:val="41"/>
        </w:rPr>
        <w:t>Памятка о профилактике преступлений в отношении пожилых граждан</w:t>
      </w:r>
    </w:p>
    <w:p w:rsidR="00F93A49" w:rsidRPr="00F93A49" w:rsidRDefault="00F93A49" w:rsidP="00F93A49">
      <w:pPr>
        <w:shd w:val="clear" w:color="auto" w:fill="FFFFFF"/>
        <w:spacing w:after="0" w:line="240" w:lineRule="auto"/>
        <w:rPr>
          <w:rFonts w:ascii="Verdana" w:eastAsia="Times New Roman" w:hAnsi="Verdana" w:cs="Times New Roman"/>
          <w:color w:val="353434"/>
        </w:rPr>
      </w:pPr>
      <w:r w:rsidRPr="00F93A49">
        <w:rPr>
          <w:rFonts w:ascii="Verdana" w:eastAsia="Times New Roman" w:hAnsi="Verdana" w:cs="Times New Roman"/>
          <w:color w:val="353434"/>
        </w:rPr>
        <w:t>Мошенничество является одним из распространенных видов преступлений.</w:t>
      </w:r>
      <w:r w:rsidRPr="00F93A49">
        <w:rPr>
          <w:rFonts w:ascii="Verdana" w:eastAsia="Times New Roman" w:hAnsi="Verdana" w:cs="Times New Roman"/>
          <w:color w:val="353434"/>
        </w:rPr>
        <w:br/>
        <w:t>Наиболее уязвимыми и наиболее предпочтительными для мошенников являются люди пожилого возраста.</w:t>
      </w:r>
      <w:r w:rsidRPr="00F93A49">
        <w:rPr>
          <w:rFonts w:ascii="Verdana" w:eastAsia="Times New Roman" w:hAnsi="Verdana" w:cs="Times New Roman"/>
          <w:color w:val="353434"/>
        </w:rPr>
        <w:br/>
        <w:t>Пользуясь доверчивостью, преступники, представляясь работниками различных социальных учреждений, благотворительных фондов или жилищно-коммунальных служб, вводят людей в заблуждение и завладевают материальными средствами.</w:t>
      </w:r>
      <w:r w:rsidRPr="00F93A49">
        <w:rPr>
          <w:rFonts w:ascii="Verdana" w:eastAsia="Times New Roman" w:hAnsi="Verdana" w:cs="Times New Roman"/>
          <w:color w:val="353434"/>
        </w:rPr>
        <w:br/>
        <w:t>Помните: нельзя, узнать человека за минуту. Не слишком доверяйте тем, кого видите впервые!</w:t>
      </w:r>
      <w:r w:rsidRPr="00F93A49">
        <w:rPr>
          <w:rFonts w:ascii="Verdana" w:eastAsia="Times New Roman" w:hAnsi="Verdana" w:cs="Times New Roman"/>
          <w:color w:val="353434"/>
        </w:rPr>
        <w:br/>
        <w:t>Если социальные работники, контролеры службы газа, слесари, электрики или представители жилищно-эксплуатационной конторы пришли к вам без вызова, это повод насторожиться!</w:t>
      </w:r>
      <w:r w:rsidRPr="00F93A49">
        <w:rPr>
          <w:rFonts w:ascii="Verdana" w:eastAsia="Times New Roman" w:hAnsi="Verdana" w:cs="Times New Roman"/>
          <w:color w:val="353434"/>
        </w:rPr>
        <w:br/>
        <w:t>Если вы не знаете человека в лицо, проверьте его документы или спросите, в какой организации он работает. До того как открыть дверь незнакомцу, позвоните в названную им организацию и уточните, направляли ли оттуда к вам специалиста. Не стесняйтесь - это совершенно нормально!</w:t>
      </w:r>
      <w:r w:rsidRPr="00F93A49">
        <w:rPr>
          <w:rFonts w:ascii="Verdana" w:eastAsia="Times New Roman" w:hAnsi="Verdana" w:cs="Times New Roman"/>
          <w:color w:val="353434"/>
        </w:rPr>
        <w:br/>
        <w:t>Социальный работник не может прийти к пожилому человеку без предварительной договоренности или подачи им заявления в учреждения надомного обслуживания. После этого пенсионеру сообщают, кто и когда будет его посещать. Поэтому открывать дверь каждому, кто назвался социальным работником, не нужно. Любые выплаты ветеранам осуществляются только социальным работником, с которым вы, скорее всего, знакомы.</w:t>
      </w:r>
      <w:r w:rsidRPr="00F93A49">
        <w:rPr>
          <w:rFonts w:ascii="Verdana" w:eastAsia="Times New Roman" w:hAnsi="Verdana" w:cs="Times New Roman"/>
          <w:color w:val="353434"/>
        </w:rPr>
        <w:br/>
        <w:t>Проверка газа соответствующими службами проводится только после официального оповещения жителей дома!</w:t>
      </w:r>
      <w:r w:rsidRPr="00F93A49">
        <w:rPr>
          <w:rFonts w:ascii="Verdana" w:eastAsia="Times New Roman" w:hAnsi="Verdana" w:cs="Times New Roman"/>
          <w:color w:val="353434"/>
        </w:rPr>
        <w:br/>
        <w:t>Обмен денег без официального объявления, а тем более на дому проводиться не может!</w:t>
      </w:r>
      <w:r w:rsidRPr="00F93A49">
        <w:rPr>
          <w:rFonts w:ascii="Verdana" w:eastAsia="Times New Roman" w:hAnsi="Verdana" w:cs="Times New Roman"/>
          <w:color w:val="353434"/>
        </w:rPr>
        <w:br/>
        <w:t>Незнакомые люди официального вида с папкой или бумагами в руках представляются работниками органов власти или музейными работниками и под расписку, якобы для выставки или под другим предлогом, просят отдать им ваши ордена, боевые медали, китель или наградное оружие.</w:t>
      </w:r>
      <w:r w:rsidRPr="00F93A49">
        <w:rPr>
          <w:rFonts w:ascii="Verdana" w:eastAsia="Times New Roman" w:hAnsi="Verdana" w:cs="Times New Roman"/>
          <w:color w:val="353434"/>
        </w:rPr>
        <w:br/>
        <w:t>Не верьте и ни в коем случае не отдавайте ордена, медали и другие ценные вещи!</w:t>
      </w:r>
      <w:r w:rsidRPr="00F93A49">
        <w:rPr>
          <w:rFonts w:ascii="Verdana" w:eastAsia="Times New Roman" w:hAnsi="Verdana" w:cs="Times New Roman"/>
          <w:color w:val="353434"/>
        </w:rPr>
        <w:br/>
        <w:t>Просьба быть предельно бдительными и осторожными:</w:t>
      </w:r>
      <w:r w:rsidRPr="00F93A49">
        <w:rPr>
          <w:rFonts w:ascii="Verdana" w:eastAsia="Times New Roman" w:hAnsi="Verdana" w:cs="Times New Roman"/>
          <w:color w:val="353434"/>
        </w:rPr>
        <w:br/>
        <w:t>- Не открывайте дверь незнакомцам!</w:t>
      </w:r>
      <w:r w:rsidRPr="00F93A49">
        <w:rPr>
          <w:rFonts w:ascii="Verdana" w:eastAsia="Times New Roman" w:hAnsi="Verdana" w:cs="Times New Roman"/>
          <w:color w:val="353434"/>
        </w:rPr>
        <w:br/>
        <w:t>- Не впускайте в квартиру посторонних, сотрудников ремонтных служб, если вы их не вызывали!</w:t>
      </w:r>
      <w:r w:rsidRPr="00F93A49">
        <w:rPr>
          <w:rFonts w:ascii="Verdana" w:eastAsia="Times New Roman" w:hAnsi="Verdana" w:cs="Times New Roman"/>
          <w:color w:val="353434"/>
        </w:rPr>
        <w:br/>
        <w:t>Если вам нужно впустить постороннего в квартиру, сразу заприте за ним дверь, чтобы никто не зашел следом. Постарайтесь, чтобы человек, которого впервые пустили в квартиру, не прошел дальше коридора, и не выпускайте его из вида!</w:t>
      </w:r>
      <w:r w:rsidRPr="00F93A49">
        <w:rPr>
          <w:rFonts w:ascii="Verdana" w:eastAsia="Times New Roman" w:hAnsi="Verdana" w:cs="Times New Roman"/>
          <w:color w:val="353434"/>
        </w:rPr>
        <w:br/>
        <w:t>Во всех случаях, когда к вам пришли незнакомые люди, сообщайте об этом своим родным и близким!</w:t>
      </w:r>
    </w:p>
    <w:p w:rsidR="00F93A49" w:rsidRPr="00F93A49" w:rsidRDefault="00F93A49" w:rsidP="00F93A49">
      <w:pPr>
        <w:shd w:val="clear" w:color="auto" w:fill="FFFFFF"/>
        <w:spacing w:after="0" w:line="240" w:lineRule="auto"/>
        <w:rPr>
          <w:rFonts w:ascii="Verdana" w:eastAsia="Times New Roman" w:hAnsi="Verdana" w:cs="Times New Roman"/>
          <w:color w:val="353434"/>
        </w:rPr>
      </w:pPr>
      <w:r w:rsidRPr="00F93A49">
        <w:rPr>
          <w:rFonts w:ascii="Verdana" w:eastAsia="Times New Roman" w:hAnsi="Verdana" w:cs="Times New Roman"/>
          <w:color w:val="353434"/>
        </w:rPr>
        <w:t>Одним из наиболее распространенных способов совершения мошеннических действий является, так называемое, телефонное мошенничество, которым нередко занимаются лица, отбывающие наказание в местах лишения свободы.</w:t>
      </w:r>
      <w:r w:rsidRPr="00F93A49">
        <w:rPr>
          <w:rFonts w:ascii="Verdana" w:eastAsia="Times New Roman" w:hAnsi="Verdana" w:cs="Times New Roman"/>
          <w:color w:val="353434"/>
        </w:rPr>
        <w:br/>
        <w:t>Вам звонят с сообщением, что ваш родственник или знакомый попал в аварию, в полицию, в больницу. Для решения вопроса необходима определенная сумма денег, которую следует привезти в оговоренное место или передать какому-</w:t>
      </w:r>
      <w:r w:rsidRPr="00F93A49">
        <w:rPr>
          <w:rFonts w:ascii="Verdana" w:eastAsia="Times New Roman" w:hAnsi="Verdana" w:cs="Times New Roman"/>
          <w:color w:val="353434"/>
        </w:rPr>
        <w:lastRenderedPageBreak/>
        <w:t>либо человеку. Затем очень быстро за деньгами приходит незнакомый человек, которому находящиеся в стрессовом состоянии люди передают крупные суммы денег. Набирая телефонные номера наугад, мошенник произносит заготовленную фразу, а далее действует по обстоятельствам.</w:t>
      </w:r>
      <w:r w:rsidRPr="00F93A49">
        <w:rPr>
          <w:rFonts w:ascii="Verdana" w:eastAsia="Times New Roman" w:hAnsi="Verdana" w:cs="Times New Roman"/>
          <w:color w:val="353434"/>
        </w:rPr>
        <w:br/>
        <w:t>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w:t>
      </w:r>
      <w:r w:rsidRPr="00F93A49">
        <w:rPr>
          <w:rFonts w:ascii="Verdana" w:eastAsia="Times New Roman" w:hAnsi="Verdana" w:cs="Times New Roman"/>
          <w:color w:val="353434"/>
        </w:rPr>
        <w:br/>
        <w:t>Если вы разговариваете якобы с представителем правоохранительных органов, спросите, из какого он отделения полиции, его должность и фамилию, телефон, по которому можно перезвонить.</w:t>
      </w:r>
      <w:r w:rsidRPr="00F93A49">
        <w:rPr>
          <w:rFonts w:ascii="Verdana" w:eastAsia="Times New Roman" w:hAnsi="Verdana" w:cs="Times New Roman"/>
          <w:color w:val="353434"/>
        </w:rPr>
        <w:br/>
        <w:t>Также вы можете задать вопрос звонящему личного характера (например, попросите уточнить фамилию, имя, отчество или дату рождения родственника или знакомого, от лица которого вам звонят), так как данная информация обычно не известна мошенникам.</w:t>
      </w:r>
      <w:r w:rsidRPr="00F93A49">
        <w:rPr>
          <w:rFonts w:ascii="Verdana" w:eastAsia="Times New Roman" w:hAnsi="Verdana" w:cs="Times New Roman"/>
          <w:color w:val="353434"/>
        </w:rPr>
        <w:br/>
        <w:t>После звонка следует набрать «102», узнать номер дежурной части данного отделения и поинтересоваться, действительно ли родственник или знакомый доставлен туда.</w:t>
      </w:r>
    </w:p>
    <w:p w:rsidR="00F93A49" w:rsidRPr="00F93A49" w:rsidRDefault="00F93A49" w:rsidP="00F93A49">
      <w:pPr>
        <w:shd w:val="clear" w:color="auto" w:fill="FFFFFF"/>
        <w:spacing w:after="0" w:line="240" w:lineRule="auto"/>
        <w:rPr>
          <w:rFonts w:ascii="Verdana" w:eastAsia="Times New Roman" w:hAnsi="Verdana" w:cs="Times New Roman"/>
          <w:color w:val="353434"/>
        </w:rPr>
      </w:pPr>
      <w:proofErr w:type="spellStart"/>
      <w:r w:rsidRPr="00F93A49">
        <w:rPr>
          <w:rFonts w:ascii="Verdana" w:eastAsia="Times New Roman" w:hAnsi="Verdana" w:cs="Times New Roman"/>
          <w:color w:val="353434"/>
        </w:rPr>
        <w:t>СМС-мошенничества</w:t>
      </w:r>
      <w:proofErr w:type="spellEnd"/>
      <w:r w:rsidRPr="00F93A49">
        <w:rPr>
          <w:rFonts w:ascii="Verdana" w:eastAsia="Times New Roman" w:hAnsi="Verdana" w:cs="Times New Roman"/>
          <w:color w:val="353434"/>
        </w:rPr>
        <w:t>.</w:t>
      </w:r>
      <w:r w:rsidRPr="00F93A49">
        <w:rPr>
          <w:rFonts w:ascii="Verdana" w:eastAsia="Times New Roman" w:hAnsi="Verdana" w:cs="Times New Roman"/>
          <w:color w:val="353434"/>
        </w:rPr>
        <w:br/>
        <w:t xml:space="preserve">Типичные для таких случаев сообщения: «Мама (бабушка), закончились деньги, срочно положи на этот номер» или «Вы стали участником лотереи/ Вы выиграли приз/, необходимо оплатить за него налог </w:t>
      </w:r>
      <w:proofErr w:type="spellStart"/>
      <w:proofErr w:type="gramStart"/>
      <w:r w:rsidRPr="00F93A49">
        <w:rPr>
          <w:rFonts w:ascii="Verdana" w:eastAsia="Times New Roman" w:hAnsi="Verdana" w:cs="Times New Roman"/>
          <w:color w:val="353434"/>
        </w:rPr>
        <w:t>блиц-переводом</w:t>
      </w:r>
      <w:proofErr w:type="spellEnd"/>
      <w:proofErr w:type="gramEnd"/>
      <w:r w:rsidRPr="00F93A49">
        <w:rPr>
          <w:rFonts w:ascii="Verdana" w:eastAsia="Times New Roman" w:hAnsi="Verdana" w:cs="Times New Roman"/>
          <w:color w:val="353434"/>
        </w:rPr>
        <w:t xml:space="preserve"> или через терминал оплаты услуг».</w:t>
      </w:r>
      <w:r w:rsidRPr="00F93A49">
        <w:rPr>
          <w:rFonts w:ascii="Verdana" w:eastAsia="Times New Roman" w:hAnsi="Verdana" w:cs="Times New Roman"/>
          <w:color w:val="353434"/>
        </w:rPr>
        <w:br/>
        <w:t>Вам сообщают о крупном денежном или вещевом выигрыше по S</w:t>
      </w:r>
      <w:proofErr w:type="gramStart"/>
      <w:r w:rsidRPr="00F93A49">
        <w:rPr>
          <w:rFonts w:ascii="Verdana" w:eastAsia="Times New Roman" w:hAnsi="Verdana" w:cs="Times New Roman"/>
          <w:color w:val="353434"/>
        </w:rPr>
        <w:t>М</w:t>
      </w:r>
      <w:proofErr w:type="gramEnd"/>
      <w:r w:rsidRPr="00F93A49">
        <w:rPr>
          <w:rFonts w:ascii="Verdana" w:eastAsia="Times New Roman" w:hAnsi="Verdana" w:cs="Times New Roman"/>
          <w:color w:val="353434"/>
        </w:rPr>
        <w:t xml:space="preserve">S и предлагают отправить </w:t>
      </w:r>
      <w:proofErr w:type="spellStart"/>
      <w:r w:rsidRPr="00F93A49">
        <w:rPr>
          <w:rFonts w:ascii="Verdana" w:eastAsia="Times New Roman" w:hAnsi="Verdana" w:cs="Times New Roman"/>
          <w:color w:val="353434"/>
        </w:rPr>
        <w:t>SМS-сообщение</w:t>
      </w:r>
      <w:proofErr w:type="spellEnd"/>
      <w:r w:rsidRPr="00F93A49">
        <w:rPr>
          <w:rFonts w:ascii="Verdana" w:eastAsia="Times New Roman" w:hAnsi="Verdana" w:cs="Times New Roman"/>
          <w:color w:val="353434"/>
        </w:rPr>
        <w:t xml:space="preserve"> или позвонить по указанному номеру для получения приза.</w:t>
      </w:r>
      <w:r w:rsidRPr="00F93A49">
        <w:rPr>
          <w:rFonts w:ascii="Verdana" w:eastAsia="Times New Roman" w:hAnsi="Verdana" w:cs="Times New Roman"/>
          <w:color w:val="353434"/>
        </w:rPr>
        <w:br/>
        <w:t>Не делайте этого! Это, как правило, мошенничество!</w:t>
      </w:r>
    </w:p>
    <w:p w:rsidR="00F93A49" w:rsidRPr="00F93A49" w:rsidRDefault="00F93A49" w:rsidP="00F93A49">
      <w:pPr>
        <w:shd w:val="clear" w:color="auto" w:fill="FFFFFF"/>
        <w:spacing w:after="0" w:line="240" w:lineRule="auto"/>
        <w:rPr>
          <w:rFonts w:ascii="Verdana" w:eastAsia="Times New Roman" w:hAnsi="Verdana" w:cs="Times New Roman"/>
          <w:color w:val="353434"/>
        </w:rPr>
      </w:pPr>
      <w:r w:rsidRPr="00F93A49">
        <w:rPr>
          <w:rFonts w:ascii="Verdana" w:eastAsia="Times New Roman" w:hAnsi="Verdana" w:cs="Times New Roman"/>
          <w:color w:val="353434"/>
        </w:rPr>
        <w:t>Мошенничества с пластиковыми картами</w:t>
      </w:r>
      <w:r w:rsidRPr="00F93A49">
        <w:rPr>
          <w:rFonts w:ascii="Verdana" w:eastAsia="Times New Roman" w:hAnsi="Verdana" w:cs="Times New Roman"/>
          <w:color w:val="353434"/>
        </w:rPr>
        <w:br/>
        <w:t xml:space="preserve">Вам приходит сообщение о том, что ваша банковская карта заблокирована и предлагается бесплатно позвонить на определенный номер для получения подробной информации, не торопитесь звонить по указанному телефону. Чтобы похитить ваши денежные средства, злоумышленникам нужен номер вашей карты и </w:t>
      </w:r>
      <w:proofErr w:type="spellStart"/>
      <w:r w:rsidRPr="00F93A49">
        <w:rPr>
          <w:rFonts w:ascii="Verdana" w:eastAsia="Times New Roman" w:hAnsi="Verdana" w:cs="Times New Roman"/>
          <w:color w:val="353434"/>
        </w:rPr>
        <w:t>ПИН-код</w:t>
      </w:r>
      <w:proofErr w:type="spellEnd"/>
      <w:r w:rsidRPr="00F93A49">
        <w:rPr>
          <w:rFonts w:ascii="Verdana" w:eastAsia="Times New Roman" w:hAnsi="Verdana" w:cs="Times New Roman"/>
          <w:color w:val="353434"/>
        </w:rPr>
        <w:t xml:space="preserve">, для этого они могут сказать о том, что на сервере, отвечающем за обслуживание карты, произошел сбой, а затем просят сообщить номер карты и </w:t>
      </w:r>
      <w:proofErr w:type="spellStart"/>
      <w:r w:rsidRPr="00F93A49">
        <w:rPr>
          <w:rFonts w:ascii="Verdana" w:eastAsia="Times New Roman" w:hAnsi="Verdana" w:cs="Times New Roman"/>
          <w:color w:val="353434"/>
        </w:rPr>
        <w:t>ПИН-код</w:t>
      </w:r>
      <w:proofErr w:type="spellEnd"/>
      <w:r w:rsidRPr="00F93A49">
        <w:rPr>
          <w:rFonts w:ascii="Verdana" w:eastAsia="Times New Roman" w:hAnsi="Verdana" w:cs="Times New Roman"/>
          <w:color w:val="353434"/>
        </w:rPr>
        <w:t xml:space="preserve"> для ее перерегистрации. Как только вы их сообщите, деньги будут сняты с вашего счета.</w:t>
      </w:r>
      <w:r w:rsidRPr="00F93A49">
        <w:rPr>
          <w:rFonts w:ascii="Verdana" w:eastAsia="Times New Roman" w:hAnsi="Verdana" w:cs="Times New Roman"/>
          <w:color w:val="353434"/>
        </w:rPr>
        <w:br/>
        <w:t xml:space="preserve">Не сообщайте реквизиты вашей карты! Ни одна организация, включая банк, не вправе требовать ваш </w:t>
      </w:r>
      <w:proofErr w:type="spellStart"/>
      <w:r w:rsidRPr="00F93A49">
        <w:rPr>
          <w:rFonts w:ascii="Verdana" w:eastAsia="Times New Roman" w:hAnsi="Verdana" w:cs="Times New Roman"/>
          <w:color w:val="353434"/>
        </w:rPr>
        <w:t>ПИН-код</w:t>
      </w:r>
      <w:proofErr w:type="spellEnd"/>
      <w:r w:rsidRPr="00F93A49">
        <w:rPr>
          <w:rFonts w:ascii="Verdana" w:eastAsia="Times New Roman" w:hAnsi="Verdana" w:cs="Times New Roman"/>
          <w:color w:val="353434"/>
        </w:rPr>
        <w:t>. Для того чтобы проверить поступившую информацию о блокировании карты, необходимо позвонить в клиентскую службу поддержки банка.</w:t>
      </w:r>
      <w:r w:rsidRPr="00F93A49">
        <w:rPr>
          <w:rFonts w:ascii="Verdana" w:eastAsia="Times New Roman" w:hAnsi="Verdana" w:cs="Times New Roman"/>
          <w:color w:val="353434"/>
        </w:rPr>
        <w:br/>
        <w:t>Основные правила безопасности:</w:t>
      </w:r>
      <w:r w:rsidRPr="00F93A49">
        <w:rPr>
          <w:rFonts w:ascii="Verdana" w:eastAsia="Times New Roman" w:hAnsi="Verdana" w:cs="Times New Roman"/>
          <w:color w:val="353434"/>
        </w:rPr>
        <w:br/>
        <w:t xml:space="preserve">Никогда и никому не сообщайте </w:t>
      </w:r>
      <w:proofErr w:type="spellStart"/>
      <w:r w:rsidRPr="00F93A49">
        <w:rPr>
          <w:rFonts w:ascii="Verdana" w:eastAsia="Times New Roman" w:hAnsi="Verdana" w:cs="Times New Roman"/>
          <w:color w:val="353434"/>
        </w:rPr>
        <w:t>ПИН-код</w:t>
      </w:r>
      <w:proofErr w:type="spellEnd"/>
      <w:r w:rsidRPr="00F93A49">
        <w:rPr>
          <w:rFonts w:ascii="Verdana" w:eastAsia="Times New Roman" w:hAnsi="Verdana" w:cs="Times New Roman"/>
          <w:color w:val="353434"/>
        </w:rPr>
        <w:t xml:space="preserve"> Вашей карты.</w:t>
      </w:r>
      <w:r w:rsidRPr="00F93A49">
        <w:rPr>
          <w:rFonts w:ascii="Verdana" w:eastAsia="Times New Roman" w:hAnsi="Verdana" w:cs="Times New Roman"/>
          <w:color w:val="353434"/>
        </w:rPr>
        <w:br/>
        <w:t>Пользуйтесь только защищенными банкоматами.</w:t>
      </w:r>
      <w:r w:rsidRPr="00F93A49">
        <w:rPr>
          <w:rFonts w:ascii="Verdana" w:eastAsia="Times New Roman" w:hAnsi="Verdana" w:cs="Times New Roman"/>
          <w:color w:val="353434"/>
        </w:rPr>
        <w:br/>
        <w:t>Немедленно блокируйте карту при ее утере.</w:t>
      </w:r>
      <w:r w:rsidRPr="00F93A49">
        <w:rPr>
          <w:rFonts w:ascii="Verdana" w:eastAsia="Times New Roman" w:hAnsi="Verdana" w:cs="Times New Roman"/>
          <w:color w:val="353434"/>
        </w:rPr>
        <w:br/>
        <w:t>Опасайтесь посторонних, не доверяйте карту официантам и продавцам.</w:t>
      </w:r>
      <w:r w:rsidRPr="00F93A49">
        <w:rPr>
          <w:rFonts w:ascii="Verdana" w:eastAsia="Times New Roman" w:hAnsi="Verdana" w:cs="Times New Roman"/>
          <w:color w:val="353434"/>
        </w:rPr>
        <w:br/>
        <w:t>Кражи телефонов в общественном транспорте также актуальны. В час-пик в общественном транспорте приходится ездить в условиях давки, это очень удобно для воров, поэтому в транспорте лучше переложите мобильный телефон во внутренний карман.</w:t>
      </w:r>
      <w:r w:rsidRPr="00F93A49">
        <w:rPr>
          <w:rFonts w:ascii="Verdana" w:eastAsia="Times New Roman" w:hAnsi="Verdana" w:cs="Times New Roman"/>
          <w:color w:val="353434"/>
        </w:rPr>
        <w:br/>
        <w:t>Никогда не давайте свой сотовый телефон позвонить незнакомым людям.</w:t>
      </w:r>
      <w:r w:rsidRPr="00F93A49">
        <w:rPr>
          <w:rFonts w:ascii="Verdana" w:eastAsia="Times New Roman" w:hAnsi="Verdana" w:cs="Times New Roman"/>
          <w:color w:val="353434"/>
        </w:rPr>
        <w:br/>
        <w:t>Не приобретайте телефон в нелицензированных торговых точках.</w:t>
      </w:r>
      <w:r w:rsidRPr="00F93A49">
        <w:rPr>
          <w:rFonts w:ascii="Verdana" w:eastAsia="Times New Roman" w:hAnsi="Verdana" w:cs="Times New Roman"/>
          <w:color w:val="353434"/>
        </w:rPr>
        <w:br/>
        <w:t>- Возможно, он окажется краденым.</w:t>
      </w:r>
      <w:r w:rsidRPr="00F93A49">
        <w:rPr>
          <w:rFonts w:ascii="Verdana" w:eastAsia="Times New Roman" w:hAnsi="Verdana" w:cs="Times New Roman"/>
          <w:color w:val="353434"/>
        </w:rPr>
        <w:br/>
        <w:t xml:space="preserve">- Не привлекайте излишнего внимания к телефону, переведите его в режим </w:t>
      </w:r>
      <w:proofErr w:type="spellStart"/>
      <w:r w:rsidRPr="00F93A49">
        <w:rPr>
          <w:rFonts w:ascii="Verdana" w:eastAsia="Times New Roman" w:hAnsi="Verdana" w:cs="Times New Roman"/>
          <w:color w:val="353434"/>
        </w:rPr>
        <w:t>вибро-вызова</w:t>
      </w:r>
      <w:proofErr w:type="spellEnd"/>
      <w:r w:rsidRPr="00F93A49">
        <w:rPr>
          <w:rFonts w:ascii="Verdana" w:eastAsia="Times New Roman" w:hAnsi="Verdana" w:cs="Times New Roman"/>
          <w:color w:val="353434"/>
        </w:rPr>
        <w:t>.</w:t>
      </w:r>
      <w:r w:rsidRPr="00F93A49">
        <w:rPr>
          <w:rFonts w:ascii="Verdana" w:eastAsia="Times New Roman" w:hAnsi="Verdana" w:cs="Times New Roman"/>
          <w:color w:val="353434"/>
        </w:rPr>
        <w:br/>
      </w:r>
      <w:r w:rsidRPr="00F93A49">
        <w:rPr>
          <w:rFonts w:ascii="Verdana" w:eastAsia="Times New Roman" w:hAnsi="Verdana" w:cs="Times New Roman"/>
          <w:color w:val="353434"/>
        </w:rPr>
        <w:lastRenderedPageBreak/>
        <w:t>- Не оставляйте телефон без присмотра.</w:t>
      </w:r>
      <w:r w:rsidRPr="00F93A49">
        <w:rPr>
          <w:rFonts w:ascii="Verdana" w:eastAsia="Times New Roman" w:hAnsi="Verdana" w:cs="Times New Roman"/>
          <w:color w:val="353434"/>
        </w:rPr>
        <w:br/>
        <w:t>- Не носите телефон поверх одежды.</w:t>
      </w:r>
    </w:p>
    <w:p w:rsidR="00F93A49" w:rsidRPr="00F93A49" w:rsidRDefault="00F93A49" w:rsidP="00F93A49">
      <w:pPr>
        <w:shd w:val="clear" w:color="auto" w:fill="FFFFFF"/>
        <w:spacing w:after="0" w:line="240" w:lineRule="auto"/>
        <w:jc w:val="both"/>
        <w:rPr>
          <w:rFonts w:ascii="Verdana" w:eastAsia="Times New Roman" w:hAnsi="Verdana" w:cs="Times New Roman"/>
          <w:color w:val="353434"/>
        </w:rPr>
      </w:pPr>
      <w:r w:rsidRPr="00F93A49">
        <w:rPr>
          <w:rFonts w:ascii="Verdana" w:eastAsia="Times New Roman" w:hAnsi="Verdana" w:cs="Times New Roman"/>
          <w:color w:val="353434"/>
        </w:rPr>
        <w:t>Обратите внимание еще на ряд рекомендаций:</w:t>
      </w:r>
      <w:r w:rsidRPr="00F93A49">
        <w:rPr>
          <w:rFonts w:ascii="Verdana" w:eastAsia="Times New Roman" w:hAnsi="Verdana" w:cs="Times New Roman"/>
          <w:color w:val="353434"/>
        </w:rPr>
        <w:br/>
        <w:t>- Познакомьтесь и дружите с соседями. Если вы знаете соседей в лицо, незнакомый человек на площадке – повод насторожиться.</w:t>
      </w:r>
      <w:r w:rsidRPr="00F93A49">
        <w:rPr>
          <w:rFonts w:ascii="Verdana" w:eastAsia="Times New Roman" w:hAnsi="Verdana" w:cs="Times New Roman"/>
          <w:color w:val="353434"/>
        </w:rPr>
        <w:br/>
        <w:t>- Если вы впустили кого-то в квартиру, постарайтесь, чтобы он не прошел дальше коридора. Чем меньше посторонние находятся у вас дома, тем меньше вы рискуете.</w:t>
      </w:r>
      <w:r w:rsidRPr="00F93A49">
        <w:rPr>
          <w:rFonts w:ascii="Verdana" w:eastAsia="Times New Roman" w:hAnsi="Verdana" w:cs="Times New Roman"/>
          <w:color w:val="353434"/>
        </w:rPr>
        <w:br/>
        <w:t>- Если на улице с вами пытается заговорить незнакомец, обращаясь к вам с просьбой, вопросом или предложением, будьте бдительны.</w:t>
      </w:r>
      <w:r w:rsidRPr="00F93A49">
        <w:rPr>
          <w:rFonts w:ascii="Verdana" w:eastAsia="Times New Roman" w:hAnsi="Verdana" w:cs="Times New Roman"/>
          <w:color w:val="353434"/>
        </w:rPr>
        <w:br/>
        <w:t>- Не входите в позднее время в подъезд, лифт вместе с незнакомыми людьми (мужчинами).</w:t>
      </w:r>
      <w:r w:rsidRPr="00F93A49">
        <w:rPr>
          <w:rFonts w:ascii="Verdana" w:eastAsia="Times New Roman" w:hAnsi="Verdana" w:cs="Times New Roman"/>
          <w:color w:val="353434"/>
        </w:rPr>
        <w:br/>
        <w:t>- Если вам придется идти поздним вечером, заранее планируйте маршрут, чтобы избежать слабо освещенных улиц, дворов, пустырей.</w:t>
      </w:r>
      <w:r w:rsidRPr="00F93A49">
        <w:rPr>
          <w:rFonts w:ascii="Verdana" w:eastAsia="Times New Roman" w:hAnsi="Verdana" w:cs="Times New Roman"/>
          <w:color w:val="353434"/>
        </w:rPr>
        <w:br/>
        <w:t xml:space="preserve">- Прежде чем принять любое решение, связанное со значительными расходами, обязательно посоветуйтесь </w:t>
      </w:r>
      <w:proofErr w:type="gramStart"/>
      <w:r w:rsidRPr="00F93A49">
        <w:rPr>
          <w:rFonts w:ascii="Verdana" w:eastAsia="Times New Roman" w:hAnsi="Verdana" w:cs="Times New Roman"/>
          <w:color w:val="353434"/>
        </w:rPr>
        <w:t>с</w:t>
      </w:r>
      <w:proofErr w:type="gramEnd"/>
      <w:r w:rsidRPr="00F93A49">
        <w:rPr>
          <w:rFonts w:ascii="Verdana" w:eastAsia="Times New Roman" w:hAnsi="Verdana" w:cs="Times New Roman"/>
          <w:color w:val="353434"/>
        </w:rPr>
        <w:t xml:space="preserve"> близкими.</w:t>
      </w:r>
    </w:p>
    <w:p w:rsidR="00F93A49" w:rsidRDefault="00F93A49" w:rsidP="00F93A49">
      <w:pPr>
        <w:shd w:val="clear" w:color="auto" w:fill="FFFFFF"/>
        <w:spacing w:after="272" w:line="240" w:lineRule="auto"/>
        <w:jc w:val="both"/>
        <w:rPr>
          <w:rFonts w:ascii="Verdana" w:eastAsia="Times New Roman" w:hAnsi="Verdana" w:cs="Times New Roman"/>
          <w:color w:val="353434"/>
        </w:rPr>
      </w:pPr>
      <w:r w:rsidRPr="00F93A49">
        <w:rPr>
          <w:rFonts w:ascii="Verdana" w:eastAsia="Times New Roman" w:hAnsi="Verdana" w:cs="Times New Roman"/>
          <w:color w:val="353434"/>
        </w:rPr>
        <w:t>БУДЬТЕ БДИТЕЛЬНЫ, НЕ ДАЙТЕ МОШЕННИКАМ СЕБЯ ОБМАНУТЬ!!!</w:t>
      </w:r>
    </w:p>
    <w:p w:rsidR="00F93A49" w:rsidRPr="00F93A49" w:rsidRDefault="00F93A49" w:rsidP="00F93A49">
      <w:pPr>
        <w:shd w:val="clear" w:color="auto" w:fill="FFFFFF"/>
        <w:spacing w:after="272" w:line="240" w:lineRule="auto"/>
        <w:jc w:val="both"/>
        <w:rPr>
          <w:rFonts w:ascii="Verdana" w:eastAsia="Times New Roman" w:hAnsi="Verdana" w:cs="Times New Roman"/>
          <w:color w:val="353434"/>
        </w:rPr>
      </w:pPr>
      <w:r>
        <w:rPr>
          <w:rFonts w:ascii="Verdana" w:eastAsia="Times New Roman" w:hAnsi="Verdana" w:cs="Times New Roman"/>
          <w:color w:val="353434"/>
        </w:rPr>
        <w:t>Информация предоставлена отделением полиции по Третьяковскому району.</w:t>
      </w:r>
    </w:p>
    <w:p w:rsidR="00387DF1" w:rsidRDefault="00387DF1"/>
    <w:sectPr w:rsidR="00387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93A49"/>
    <w:rsid w:val="00387DF1"/>
    <w:rsid w:val="00F93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3A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3A4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93A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69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2023-06-08T04:53:00Z</dcterms:created>
  <dcterms:modified xsi:type="dcterms:W3CDTF">2023-06-08T04:56:00Z</dcterms:modified>
</cp:coreProperties>
</file>