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D0" w:rsidRPr="00077A71" w:rsidRDefault="004915D0" w:rsidP="004915D0">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C641AB" w:rsidRDefault="00C641AB" w:rsidP="004915D0">
      <w:pPr>
        <w:pStyle w:val="a7"/>
        <w:spacing w:after="0" w:line="240" w:lineRule="auto"/>
        <w:jc w:val="right"/>
        <w:rPr>
          <w:rFonts w:ascii="Times New Roman" w:hAnsi="Times New Roman"/>
          <w:sz w:val="28"/>
          <w:szCs w:val="28"/>
        </w:rPr>
      </w:pPr>
      <w:r>
        <w:rPr>
          <w:rFonts w:ascii="Times New Roman" w:hAnsi="Times New Roman"/>
          <w:sz w:val="28"/>
          <w:szCs w:val="28"/>
        </w:rPr>
        <w:t>Заместитель г</w:t>
      </w:r>
      <w:r w:rsidR="004915D0">
        <w:rPr>
          <w:rFonts w:ascii="Times New Roman" w:hAnsi="Times New Roman"/>
          <w:sz w:val="28"/>
          <w:szCs w:val="28"/>
        </w:rPr>
        <w:t>лав</w:t>
      </w:r>
      <w:r>
        <w:rPr>
          <w:rFonts w:ascii="Times New Roman" w:hAnsi="Times New Roman"/>
          <w:sz w:val="28"/>
          <w:szCs w:val="28"/>
        </w:rPr>
        <w:t>ы</w:t>
      </w:r>
    </w:p>
    <w:p w:rsidR="004915D0" w:rsidRPr="00077A71" w:rsidRDefault="00C641AB" w:rsidP="004915D0">
      <w:pPr>
        <w:pStyle w:val="a7"/>
        <w:spacing w:after="0" w:line="240" w:lineRule="auto"/>
        <w:jc w:val="right"/>
        <w:rPr>
          <w:rFonts w:ascii="Times New Roman" w:hAnsi="Times New Roman"/>
          <w:sz w:val="28"/>
          <w:szCs w:val="28"/>
        </w:rPr>
      </w:pPr>
      <w:r>
        <w:rPr>
          <w:rFonts w:ascii="Times New Roman" w:hAnsi="Times New Roman"/>
          <w:sz w:val="28"/>
          <w:szCs w:val="28"/>
        </w:rPr>
        <w:t>Администрации</w:t>
      </w:r>
      <w:r w:rsidR="004915D0">
        <w:rPr>
          <w:rFonts w:ascii="Times New Roman" w:hAnsi="Times New Roman"/>
          <w:sz w:val="28"/>
          <w:szCs w:val="28"/>
        </w:rPr>
        <w:t xml:space="preserve"> района</w:t>
      </w:r>
      <w:r w:rsidR="004915D0" w:rsidRPr="00077A71">
        <w:rPr>
          <w:rFonts w:ascii="Times New Roman" w:hAnsi="Times New Roman"/>
          <w:sz w:val="28"/>
          <w:szCs w:val="28"/>
        </w:rPr>
        <w:t xml:space="preserve"> </w:t>
      </w:r>
    </w:p>
    <w:p w:rsidR="004915D0" w:rsidRPr="00077A71" w:rsidRDefault="004915D0" w:rsidP="004915D0">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C641AB">
        <w:rPr>
          <w:rFonts w:ascii="Times New Roman" w:hAnsi="Times New Roman"/>
          <w:sz w:val="28"/>
          <w:szCs w:val="28"/>
        </w:rPr>
        <w:t>Д.А. Акимов</w:t>
      </w:r>
      <w:r w:rsidRPr="00077A71">
        <w:rPr>
          <w:rFonts w:ascii="Times New Roman" w:hAnsi="Times New Roman"/>
          <w:sz w:val="28"/>
          <w:szCs w:val="28"/>
        </w:rPr>
        <w:t xml:space="preserve"> </w:t>
      </w:r>
    </w:p>
    <w:p w:rsidR="004915D0" w:rsidRPr="00077A71" w:rsidRDefault="004915D0" w:rsidP="004915D0">
      <w:pPr>
        <w:pStyle w:val="a7"/>
        <w:spacing w:after="0" w:line="240" w:lineRule="auto"/>
        <w:jc w:val="right"/>
        <w:rPr>
          <w:rFonts w:ascii="Times New Roman" w:hAnsi="Times New Roman"/>
          <w:sz w:val="28"/>
          <w:szCs w:val="28"/>
        </w:rPr>
      </w:pPr>
    </w:p>
    <w:p w:rsidR="004915D0" w:rsidRPr="00AB1025" w:rsidRDefault="004915D0" w:rsidP="004915D0">
      <w:pPr>
        <w:pStyle w:val="a7"/>
        <w:spacing w:after="0" w:line="240" w:lineRule="auto"/>
        <w:jc w:val="right"/>
        <w:rPr>
          <w:rFonts w:ascii="Times New Roman" w:hAnsi="Times New Roman"/>
          <w:b/>
          <w:sz w:val="22"/>
          <w:szCs w:val="22"/>
        </w:rPr>
      </w:pPr>
      <w:r>
        <w:rPr>
          <w:rFonts w:ascii="Times New Roman" w:hAnsi="Times New Roman"/>
          <w:sz w:val="28"/>
          <w:szCs w:val="28"/>
        </w:rPr>
        <w:t>«</w:t>
      </w:r>
      <w:r w:rsidR="00147B77">
        <w:rPr>
          <w:rFonts w:ascii="Times New Roman" w:hAnsi="Times New Roman"/>
          <w:sz w:val="28"/>
          <w:szCs w:val="28"/>
          <w:u w:val="single"/>
        </w:rPr>
        <w:t>03</w:t>
      </w:r>
      <w:r w:rsidRPr="00077A71">
        <w:rPr>
          <w:rFonts w:ascii="Times New Roman" w:hAnsi="Times New Roman"/>
          <w:sz w:val="28"/>
          <w:szCs w:val="28"/>
        </w:rPr>
        <w:t xml:space="preserve">» </w:t>
      </w:r>
      <w:r>
        <w:rPr>
          <w:rFonts w:ascii="Times New Roman" w:hAnsi="Times New Roman"/>
          <w:sz w:val="28"/>
          <w:szCs w:val="28"/>
          <w:u w:val="single"/>
        </w:rPr>
        <w:t>0</w:t>
      </w:r>
      <w:r w:rsidR="0010138C">
        <w:rPr>
          <w:rFonts w:ascii="Times New Roman" w:hAnsi="Times New Roman"/>
          <w:sz w:val="28"/>
          <w:szCs w:val="28"/>
          <w:u w:val="single"/>
        </w:rPr>
        <w:t>5</w:t>
      </w:r>
      <w:r>
        <w:rPr>
          <w:rFonts w:ascii="Times New Roman" w:hAnsi="Times New Roman"/>
          <w:sz w:val="28"/>
          <w:szCs w:val="28"/>
        </w:rPr>
        <w:t xml:space="preserve">  </w:t>
      </w:r>
      <w:r w:rsidRPr="00077A71">
        <w:rPr>
          <w:rFonts w:ascii="Times New Roman" w:hAnsi="Times New Roman"/>
          <w:sz w:val="28"/>
          <w:szCs w:val="28"/>
        </w:rPr>
        <w:t>20</w:t>
      </w:r>
      <w:r>
        <w:rPr>
          <w:rFonts w:ascii="Times New Roman" w:hAnsi="Times New Roman"/>
          <w:sz w:val="28"/>
          <w:szCs w:val="28"/>
        </w:rPr>
        <w:t>23</w:t>
      </w:r>
      <w:r w:rsidRPr="00077A71">
        <w:rPr>
          <w:rFonts w:ascii="Times New Roman" w:hAnsi="Times New Roman"/>
          <w:sz w:val="28"/>
          <w:szCs w:val="28"/>
        </w:rPr>
        <w:t xml:space="preserve"> г  </w:t>
      </w:r>
    </w:p>
    <w:p w:rsidR="004915D0" w:rsidRDefault="004915D0" w:rsidP="004915D0">
      <w:pPr>
        <w:autoSpaceDE w:val="0"/>
        <w:autoSpaceDN w:val="0"/>
        <w:adjustRightInd w:val="0"/>
        <w:spacing w:after="0" w:line="240" w:lineRule="auto"/>
        <w:ind w:firstLine="567"/>
        <w:jc w:val="right"/>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Извещение</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о продаже муниципального имущества посредством публичного предложения</w:t>
      </w:r>
      <w:r w:rsidR="00290A11">
        <w:rPr>
          <w:rFonts w:ascii="Times New Roman" w:hAnsi="Times New Roman"/>
          <w:sz w:val="28"/>
          <w:szCs w:val="28"/>
        </w:rPr>
        <w:t xml:space="preserve"> </w:t>
      </w:r>
      <w:r w:rsidR="0010138C">
        <w:rPr>
          <w:rFonts w:ascii="Times New Roman" w:hAnsi="Times New Roman"/>
          <w:sz w:val="28"/>
          <w:szCs w:val="28"/>
        </w:rPr>
        <w:t>31</w:t>
      </w:r>
      <w:r w:rsidR="00290A11">
        <w:rPr>
          <w:rFonts w:ascii="Times New Roman" w:hAnsi="Times New Roman"/>
          <w:sz w:val="28"/>
          <w:szCs w:val="28"/>
        </w:rPr>
        <w:t>.0</w:t>
      </w:r>
      <w:r w:rsidR="00EC1AEC">
        <w:rPr>
          <w:rFonts w:ascii="Times New Roman" w:hAnsi="Times New Roman"/>
          <w:sz w:val="28"/>
          <w:szCs w:val="28"/>
        </w:rPr>
        <w:t>5</w:t>
      </w:r>
      <w:r w:rsidR="00290A11">
        <w:rPr>
          <w:rFonts w:ascii="Times New Roman" w:hAnsi="Times New Roman"/>
          <w:sz w:val="28"/>
          <w:szCs w:val="28"/>
        </w:rPr>
        <w:t>.2023г</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w:t>
      </w:r>
      <w:r w:rsidRPr="004915D0">
        <w:rPr>
          <w:rFonts w:ascii="Times New Roman" w:hAnsi="Times New Roman"/>
          <w:sz w:val="28"/>
          <w:szCs w:val="28"/>
        </w:rPr>
        <w:t>дминистраци</w:t>
      </w:r>
      <w:r>
        <w:rPr>
          <w:rFonts w:ascii="Times New Roman" w:hAnsi="Times New Roman"/>
          <w:sz w:val="28"/>
          <w:szCs w:val="28"/>
        </w:rPr>
        <w:t>я</w:t>
      </w:r>
      <w:r w:rsidRPr="004915D0">
        <w:rPr>
          <w:rFonts w:ascii="Times New Roman" w:hAnsi="Times New Roman"/>
          <w:sz w:val="28"/>
          <w:szCs w:val="28"/>
        </w:rPr>
        <w:t xml:space="preserve"> </w:t>
      </w:r>
      <w:r>
        <w:rPr>
          <w:rFonts w:ascii="Times New Roman" w:hAnsi="Times New Roman"/>
          <w:sz w:val="28"/>
          <w:szCs w:val="28"/>
        </w:rPr>
        <w:t>Третьяковского района</w:t>
      </w:r>
      <w:r w:rsidRPr="004915D0">
        <w:rPr>
          <w:rFonts w:ascii="Times New Roman" w:hAnsi="Times New Roman"/>
          <w:sz w:val="28"/>
          <w:szCs w:val="28"/>
        </w:rPr>
        <w:t xml:space="preserve"> Алтайского края (Продавец) объявляет продажу муниципального имущества посредством публичного предложения:</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Продажа проводится в электронной форме, открытая по составу участников и открытая по форме подачи предложений по цене имущества.</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Решение о проведении продажи: Постановление администрации </w:t>
      </w:r>
      <w:r>
        <w:rPr>
          <w:rFonts w:ascii="Times New Roman" w:hAnsi="Times New Roman"/>
          <w:sz w:val="28"/>
          <w:szCs w:val="28"/>
        </w:rPr>
        <w:t>Третьяковского района Алтайского края</w:t>
      </w:r>
      <w:r w:rsidR="0010138C">
        <w:rPr>
          <w:rFonts w:ascii="Times New Roman" w:hAnsi="Times New Roman"/>
          <w:sz w:val="28"/>
          <w:szCs w:val="28"/>
        </w:rPr>
        <w:t xml:space="preserve"> от 03</w:t>
      </w:r>
      <w:r w:rsidRPr="004915D0">
        <w:rPr>
          <w:rFonts w:ascii="Times New Roman" w:hAnsi="Times New Roman"/>
          <w:sz w:val="28"/>
          <w:szCs w:val="28"/>
        </w:rPr>
        <w:t>.0</w:t>
      </w:r>
      <w:r w:rsidR="0010138C">
        <w:rPr>
          <w:rFonts w:ascii="Times New Roman" w:hAnsi="Times New Roman"/>
          <w:sz w:val="28"/>
          <w:szCs w:val="28"/>
        </w:rPr>
        <w:t>5</w:t>
      </w:r>
      <w:r w:rsidRPr="004915D0">
        <w:rPr>
          <w:rFonts w:ascii="Times New Roman" w:hAnsi="Times New Roman"/>
          <w:sz w:val="28"/>
          <w:szCs w:val="28"/>
        </w:rPr>
        <w:t>.202</w:t>
      </w:r>
      <w:r>
        <w:rPr>
          <w:rFonts w:ascii="Times New Roman" w:hAnsi="Times New Roman"/>
          <w:sz w:val="28"/>
          <w:szCs w:val="28"/>
        </w:rPr>
        <w:t>3</w:t>
      </w:r>
      <w:r w:rsidRPr="004915D0">
        <w:rPr>
          <w:rFonts w:ascii="Times New Roman" w:hAnsi="Times New Roman"/>
          <w:sz w:val="28"/>
          <w:szCs w:val="28"/>
        </w:rPr>
        <w:t xml:space="preserve"> №</w:t>
      </w:r>
      <w:r>
        <w:rPr>
          <w:rFonts w:ascii="Times New Roman" w:hAnsi="Times New Roman"/>
          <w:sz w:val="28"/>
          <w:szCs w:val="28"/>
        </w:rPr>
        <w:t xml:space="preserve"> </w:t>
      </w:r>
      <w:r w:rsidR="00147B77">
        <w:rPr>
          <w:rFonts w:ascii="Times New Roman" w:hAnsi="Times New Roman"/>
          <w:sz w:val="28"/>
          <w:szCs w:val="28"/>
        </w:rPr>
        <w:t>144</w:t>
      </w:r>
      <w:r w:rsidRPr="004915D0">
        <w:rPr>
          <w:rFonts w:ascii="Times New Roman" w:hAnsi="Times New Roman"/>
          <w:sz w:val="28"/>
          <w:szCs w:val="28"/>
        </w:rPr>
        <w:t xml:space="preserve"> «</w:t>
      </w:r>
      <w:r w:rsidR="00A82276" w:rsidRPr="00A82276">
        <w:rPr>
          <w:rFonts w:ascii="Times New Roman" w:hAnsi="Times New Roman"/>
          <w:sz w:val="28"/>
          <w:szCs w:val="28"/>
        </w:rPr>
        <w:t>О проведении продажи муниципального имущества посредством публичного предложения на право заключения договора купли-продажи</w:t>
      </w:r>
      <w:r w:rsidRPr="004915D0">
        <w:rPr>
          <w:rFonts w:ascii="Times New Roman" w:hAnsi="Times New Roman"/>
          <w:sz w:val="28"/>
          <w:szCs w:val="28"/>
        </w:rPr>
        <w:t>».</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r w:rsidRPr="00A82276">
        <w:rPr>
          <w:rFonts w:ascii="Times New Roman" w:hAnsi="Times New Roman"/>
          <w:sz w:val="26"/>
          <w:szCs w:val="26"/>
        </w:rPr>
        <w:lastRenderedPageBreak/>
        <w:t>1.      Сведения о продаваемом имуществе:</w:t>
      </w: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p>
    <w:p w:rsidR="001E0787" w:rsidRPr="00A82276" w:rsidRDefault="001E0787" w:rsidP="001E0787">
      <w:pPr>
        <w:pStyle w:val="af3"/>
        <w:tabs>
          <w:tab w:val="left" w:pos="709"/>
        </w:tabs>
        <w:spacing w:before="60" w:after="60"/>
        <w:ind w:left="709"/>
        <w:rPr>
          <w:b/>
        </w:rPr>
      </w:pPr>
      <w:r w:rsidRPr="00A82276">
        <w:rPr>
          <w:b/>
        </w:rPr>
        <w:t>1.1. </w:t>
      </w:r>
      <w:r w:rsidRPr="00A82276">
        <w:rPr>
          <w:b/>
          <w:bCs/>
        </w:rPr>
        <w:t>Лот 1.</w:t>
      </w:r>
    </w:p>
    <w:p w:rsidR="00EC1AEC" w:rsidRPr="00A82276" w:rsidRDefault="00EC1AEC" w:rsidP="00EC1AEC">
      <w:pPr>
        <w:pStyle w:val="af3"/>
        <w:tabs>
          <w:tab w:val="left" w:pos="709"/>
        </w:tabs>
        <w:spacing w:after="0"/>
        <w:jc w:val="both"/>
        <w:rPr>
          <w:lang w:eastAsia="en-US"/>
        </w:rPr>
      </w:pPr>
      <w:r w:rsidRPr="00A82276">
        <w:rPr>
          <w:lang w:eastAsia="en-US"/>
        </w:rPr>
        <w:t>Нежилое здание (школа), расположенное по адресу: Алтайский край, Третьяковский район, п.Первомайский, ул. Центральная 8/2, с кадастровым номером 22:50:070002:872, общей площадью 572 кв.м., с земельным участком, земли населенных пунктов, расположенным по адресу: п.Первомайский, ул. Центральная 8/2, площадью 1506 кв.м., 22:50:070002:871, разрешенное использование: образование и просвещение (код 3.5.1).</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Начальную (минимальную) цену предмета аукциона: на основании отчета об оценке рыночной стоимости транспортного средства ИП Термишев А.Н. от 09.11.2022 № 0092-22-11 – 507 573,20 рубля (без учета НДС).</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Минимальная цена предложения (цена отсечения) – 253 786,60 рублей.</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Величина снижения первоначального предложения («шаг понижения») 10% от начальной цены имущества – 50 757,32 рублей.</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Величина повышения начальной цены («шаг аукциона») в размере 5% от начальной минимальной цены – 25 378,66 руб.</w:t>
      </w:r>
    </w:p>
    <w:p w:rsidR="00EC1AEC" w:rsidRPr="00A82276" w:rsidRDefault="00EC1AEC" w:rsidP="00EC1AEC">
      <w:pPr>
        <w:pStyle w:val="af3"/>
        <w:tabs>
          <w:tab w:val="left" w:pos="709"/>
        </w:tabs>
        <w:spacing w:after="0"/>
        <w:ind w:left="0" w:firstLine="709"/>
        <w:jc w:val="both"/>
        <w:rPr>
          <w:lang w:eastAsia="en-US"/>
        </w:rPr>
      </w:pPr>
      <w:r w:rsidRPr="00A82276">
        <w:rPr>
          <w:lang w:eastAsia="en-US"/>
        </w:rPr>
        <w:t>Задаток 10% (от начальной минимальной цены) – 50 757,32 руб.</w:t>
      </w:r>
    </w:p>
    <w:p w:rsidR="00EC1AEC" w:rsidRPr="00A82276" w:rsidRDefault="00EC1AEC" w:rsidP="00EC1AEC">
      <w:pPr>
        <w:pStyle w:val="af3"/>
        <w:tabs>
          <w:tab w:val="left" w:pos="709"/>
        </w:tabs>
        <w:spacing w:after="0"/>
        <w:ind w:left="0" w:firstLine="709"/>
        <w:jc w:val="both"/>
      </w:pPr>
      <w:r w:rsidRPr="00A82276">
        <w:rPr>
          <w:b/>
        </w:rPr>
        <w:t xml:space="preserve">Обременения </w:t>
      </w:r>
      <w:r w:rsidRPr="00A82276">
        <w:t>- отсутствуют.</w:t>
      </w:r>
    </w:p>
    <w:p w:rsidR="00EC1AEC" w:rsidRPr="00A82276" w:rsidRDefault="00EC1AEC" w:rsidP="00EC1AEC">
      <w:pPr>
        <w:pStyle w:val="af3"/>
        <w:tabs>
          <w:tab w:val="left" w:pos="0"/>
        </w:tabs>
        <w:spacing w:after="0"/>
        <w:ind w:left="0" w:firstLine="709"/>
        <w:jc w:val="both"/>
      </w:pPr>
      <w:r w:rsidRPr="00A82276">
        <w:rPr>
          <w:b/>
        </w:rPr>
        <w:t xml:space="preserve">Сведения о предыдущих торгах – </w:t>
      </w:r>
      <w:r w:rsidRPr="00A82276">
        <w:t>имущество ранее</w:t>
      </w:r>
      <w:r>
        <w:t xml:space="preserve"> </w:t>
      </w:r>
      <w:r w:rsidRPr="00A82276">
        <w:t>реализовывалось.</w:t>
      </w:r>
    </w:p>
    <w:p w:rsidR="001E0787" w:rsidRPr="00A82276" w:rsidRDefault="001E0787" w:rsidP="001E0787">
      <w:pPr>
        <w:spacing w:after="0" w:line="240" w:lineRule="auto"/>
        <w:ind w:firstLine="709"/>
        <w:jc w:val="both"/>
        <w:rPr>
          <w:rFonts w:ascii="Times New Roman" w:hAnsi="Times New Roman"/>
          <w:sz w:val="24"/>
          <w:szCs w:val="24"/>
        </w:rPr>
      </w:pPr>
    </w:p>
    <w:p w:rsidR="001E0787" w:rsidRPr="00A82276" w:rsidRDefault="001E0787" w:rsidP="001E0787">
      <w:pPr>
        <w:pStyle w:val="af3"/>
        <w:tabs>
          <w:tab w:val="left" w:pos="709"/>
        </w:tabs>
        <w:spacing w:before="60" w:after="60"/>
        <w:ind w:left="709"/>
        <w:rPr>
          <w:b/>
        </w:rPr>
      </w:pPr>
      <w:r w:rsidRPr="00A82276">
        <w:rPr>
          <w:b/>
        </w:rPr>
        <w:t>1.</w:t>
      </w:r>
      <w:r w:rsidR="00A82276">
        <w:rPr>
          <w:b/>
        </w:rPr>
        <w:t>2</w:t>
      </w:r>
      <w:r w:rsidRPr="00A82276">
        <w:rPr>
          <w:b/>
        </w:rPr>
        <w:t>. </w:t>
      </w:r>
      <w:r w:rsidRPr="00A82276">
        <w:rPr>
          <w:b/>
          <w:bCs/>
        </w:rPr>
        <w:t xml:space="preserve">Лот </w:t>
      </w:r>
      <w:r w:rsidR="00A82276">
        <w:rPr>
          <w:b/>
          <w:bCs/>
        </w:rPr>
        <w:t>2</w:t>
      </w:r>
      <w:r w:rsidRPr="00A82276">
        <w:rPr>
          <w:b/>
          <w:bCs/>
        </w:rPr>
        <w:t>.</w:t>
      </w:r>
    </w:p>
    <w:p w:rsidR="00A82276" w:rsidRPr="00A82276" w:rsidRDefault="00A82276" w:rsidP="00EC1AEC">
      <w:pPr>
        <w:tabs>
          <w:tab w:val="left" w:pos="0"/>
          <w:tab w:val="left" w:pos="1080"/>
        </w:tabs>
        <w:spacing w:after="0" w:line="240" w:lineRule="auto"/>
        <w:contextualSpacing/>
        <w:jc w:val="both"/>
        <w:rPr>
          <w:rFonts w:ascii="Times New Roman" w:hAnsi="Times New Roman"/>
          <w:sz w:val="24"/>
          <w:szCs w:val="24"/>
        </w:rPr>
      </w:pPr>
      <w:r w:rsidRPr="00A82276">
        <w:rPr>
          <w:rFonts w:ascii="Times New Roman" w:hAnsi="Times New Roman"/>
          <w:sz w:val="24"/>
          <w:szCs w:val="24"/>
        </w:rPr>
        <w:t>Нежилые здания: автогараж, 1974 года, с кадастровым номером 22:50:140007:2116, общей площадью 68 кв.м., автогараж, 1974 года, с кадастровым номером 22:50:140007:2117, общей площадью 132 кв.м., расположенные по адресу: Алтайский край, Третьяковский район, с.Староалейское, ул. Советская 19, с земельным участком, земли населенных пунктов, расположенным по адресу: с.Староалейское, ул. Советская, д. 19, площадью 294 кв.м., с кадастровым номером 22:50:140007:2115, разрешенное использование: хранение автотранспорта (код 2.7.1).</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Начальную (минимальную) цену предмета аукциона: на основании отчета об оценке рыночной стоимости транспортного средства ИП Термишев А.Н. от 09.11.2022 № 0093-22-11 – 276 532,00 рубля (без учета НДС).</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Минимальная цена предложения (цена отсечения) – 138 266,00 рублей.</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Величина снижения первоначального предложения («шаг понижения») 10% от начальной цены имущества – 27 653,20 рублей.</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Величина повышения начальной цены («шаг аукциона») в размере 5% от начальной минимальной цены – 13 826,60 руб.</w:t>
      </w:r>
    </w:p>
    <w:p w:rsidR="001E0787" w:rsidRPr="00A82276" w:rsidRDefault="00A82276" w:rsidP="00A82276">
      <w:pPr>
        <w:tabs>
          <w:tab w:val="left" w:pos="0"/>
          <w:tab w:val="left" w:pos="1080"/>
        </w:tabs>
        <w:spacing w:after="0" w:line="240" w:lineRule="auto"/>
        <w:ind w:firstLine="709"/>
        <w:contextualSpacing/>
        <w:jc w:val="both"/>
        <w:rPr>
          <w:rFonts w:ascii="Times New Roman" w:hAnsi="Times New Roman"/>
          <w:color w:val="000000"/>
          <w:sz w:val="24"/>
          <w:szCs w:val="24"/>
        </w:rPr>
      </w:pPr>
      <w:r w:rsidRPr="00A82276">
        <w:rPr>
          <w:rFonts w:ascii="Times New Roman" w:hAnsi="Times New Roman"/>
          <w:sz w:val="24"/>
          <w:szCs w:val="24"/>
        </w:rPr>
        <w:t>Задаток 10% (от начальной минимальной цены) – 27 653,20 руб.</w:t>
      </w:r>
    </w:p>
    <w:p w:rsidR="001E0787" w:rsidRPr="00A82276" w:rsidRDefault="001E0787" w:rsidP="001E0787">
      <w:pPr>
        <w:pStyle w:val="af3"/>
        <w:tabs>
          <w:tab w:val="left" w:pos="709"/>
        </w:tabs>
        <w:spacing w:after="0"/>
        <w:ind w:left="0" w:firstLine="709"/>
        <w:jc w:val="both"/>
      </w:pPr>
      <w:r w:rsidRPr="00A82276">
        <w:rPr>
          <w:b/>
        </w:rPr>
        <w:t xml:space="preserve">Обременения </w:t>
      </w:r>
      <w:r w:rsidRPr="00A82276">
        <w:t>- отсутствуют.</w:t>
      </w:r>
    </w:p>
    <w:p w:rsidR="001E0787" w:rsidRPr="00A82276" w:rsidRDefault="001E0787" w:rsidP="001E0787">
      <w:pPr>
        <w:pStyle w:val="af3"/>
        <w:tabs>
          <w:tab w:val="left" w:pos="0"/>
        </w:tabs>
        <w:spacing w:after="0"/>
        <w:ind w:left="0" w:firstLine="709"/>
        <w:jc w:val="both"/>
      </w:pPr>
      <w:r w:rsidRPr="00A82276">
        <w:rPr>
          <w:b/>
        </w:rPr>
        <w:t xml:space="preserve">Сведения о предыдущих торгах – </w:t>
      </w:r>
      <w:r w:rsidRPr="00A82276">
        <w:t>имущество ранее реализовывалось.</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Покупатель оплачивает стоимость имущества единовременно. Средством платежа является валюта Российской Федерации.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Внесенный победителем продажи задаток засчитывается в счет оплаты приобретаемого имущества.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A82276">
      <w:pPr>
        <w:autoSpaceDE w:val="0"/>
        <w:autoSpaceDN w:val="0"/>
        <w:adjustRightInd w:val="0"/>
        <w:spacing w:after="0" w:line="240" w:lineRule="auto"/>
        <w:ind w:firstLine="567"/>
        <w:jc w:val="center"/>
        <w:rPr>
          <w:rFonts w:ascii="Times New Roman" w:hAnsi="Times New Roman"/>
          <w:sz w:val="28"/>
          <w:szCs w:val="28"/>
        </w:rPr>
      </w:pPr>
    </w:p>
    <w:p w:rsidR="00A82276" w:rsidRPr="00A82276" w:rsidRDefault="004915D0" w:rsidP="00A82276">
      <w:pPr>
        <w:spacing w:before="60" w:after="0" w:line="240" w:lineRule="auto"/>
        <w:ind w:firstLine="709"/>
        <w:jc w:val="both"/>
        <w:outlineLvl w:val="1"/>
        <w:rPr>
          <w:rFonts w:ascii="Times New Roman" w:hAnsi="Times New Roman"/>
          <w:b/>
          <w:sz w:val="24"/>
          <w:szCs w:val="24"/>
        </w:rPr>
      </w:pPr>
      <w:r w:rsidRPr="00A82276">
        <w:rPr>
          <w:rFonts w:ascii="Times New Roman" w:hAnsi="Times New Roman"/>
          <w:sz w:val="24"/>
          <w:szCs w:val="24"/>
        </w:rPr>
        <w:t xml:space="preserve">2. </w:t>
      </w:r>
      <w:r w:rsidR="00A82276" w:rsidRPr="00A82276">
        <w:rPr>
          <w:rFonts w:ascii="Times New Roman" w:hAnsi="Times New Roman"/>
          <w:b/>
          <w:sz w:val="24"/>
          <w:szCs w:val="24"/>
        </w:rPr>
        <w:t>Оператор электронной площадки - Организатор торгов (Организатор):</w:t>
      </w:r>
    </w:p>
    <w:p w:rsidR="00A82276" w:rsidRPr="00A82276" w:rsidRDefault="00A82276" w:rsidP="00A82276">
      <w:pPr>
        <w:spacing w:before="60" w:after="0" w:line="240" w:lineRule="auto"/>
        <w:ind w:firstLine="709"/>
        <w:jc w:val="both"/>
        <w:outlineLvl w:val="1"/>
        <w:rPr>
          <w:rFonts w:ascii="Times New Roman" w:hAnsi="Times New Roman"/>
          <w:sz w:val="24"/>
          <w:szCs w:val="24"/>
        </w:rPr>
      </w:pPr>
      <w:r w:rsidRPr="00A82276">
        <w:rPr>
          <w:rFonts w:ascii="Times New Roman" w:hAnsi="Times New Roman"/>
          <w:b/>
          <w:sz w:val="24"/>
          <w:szCs w:val="24"/>
        </w:rPr>
        <w:t>ООО</w:t>
      </w:r>
      <w:r w:rsidRPr="00A82276">
        <w:rPr>
          <w:rFonts w:ascii="Times New Roman" w:hAnsi="Times New Roman"/>
          <w:sz w:val="24"/>
          <w:szCs w:val="24"/>
        </w:rPr>
        <w:t xml:space="preserve"> </w:t>
      </w:r>
      <w:r w:rsidRPr="00A82276">
        <w:rPr>
          <w:rStyle w:val="af6"/>
          <w:rFonts w:ascii="Times New Roman" w:hAnsi="Times New Roman"/>
          <w:color w:val="000000"/>
          <w:sz w:val="24"/>
          <w:szCs w:val="24"/>
        </w:rPr>
        <w:t>«РТС-тендер» (</w:t>
      </w:r>
      <w:hyperlink r:id="rId8" w:history="1">
        <w:r w:rsidRPr="00A82276">
          <w:rPr>
            <w:rStyle w:val="a9"/>
            <w:rFonts w:ascii="Times New Roman" w:hAnsi="Times New Roman"/>
            <w:sz w:val="24"/>
            <w:szCs w:val="24"/>
          </w:rPr>
          <w:t>https://www.rts-tender.ru</w:t>
        </w:r>
      </w:hyperlink>
      <w:r w:rsidRPr="00A82276">
        <w:rPr>
          <w:rFonts w:ascii="Times New Roman" w:hAnsi="Times New Roman"/>
          <w:sz w:val="24"/>
          <w:szCs w:val="24"/>
        </w:rPr>
        <w:t xml:space="preserve">, </w:t>
      </w:r>
      <w:r w:rsidRPr="00A82276">
        <w:rPr>
          <w:rFonts w:ascii="Times New Roman" w:hAnsi="Times New Roman"/>
          <w:sz w:val="24"/>
          <w:szCs w:val="24"/>
          <w:lang w:eastAsia="ru-RU"/>
        </w:rPr>
        <w:t>раздел «Имущество»</w:t>
      </w:r>
      <w:r w:rsidRPr="00A82276">
        <w:rPr>
          <w:rStyle w:val="af6"/>
          <w:rFonts w:ascii="Times New Roman" w:hAnsi="Times New Roman"/>
          <w:color w:val="000000"/>
          <w:sz w:val="24"/>
          <w:szCs w:val="24"/>
        </w:rPr>
        <w:t>)</w:t>
      </w:r>
      <w:r w:rsidRPr="00A82276">
        <w:rPr>
          <w:rFonts w:ascii="Times New Roman" w:hAnsi="Times New Roman"/>
          <w:sz w:val="24"/>
          <w:szCs w:val="24"/>
        </w:rPr>
        <w:t xml:space="preserve">. </w:t>
      </w:r>
    </w:p>
    <w:p w:rsidR="00A82276" w:rsidRPr="00A82276" w:rsidRDefault="00A82276" w:rsidP="00A82276">
      <w:pPr>
        <w:spacing w:after="0" w:line="240" w:lineRule="auto"/>
        <w:ind w:firstLine="709"/>
        <w:jc w:val="both"/>
        <w:outlineLvl w:val="1"/>
        <w:rPr>
          <w:rFonts w:ascii="Times New Roman" w:hAnsi="Times New Roman"/>
          <w:sz w:val="24"/>
          <w:szCs w:val="24"/>
        </w:rPr>
      </w:pPr>
      <w:r w:rsidRPr="00A82276">
        <w:rPr>
          <w:rFonts w:ascii="Times New Roman" w:hAnsi="Times New Roman"/>
          <w:color w:val="000000"/>
          <w:sz w:val="24"/>
          <w:szCs w:val="24"/>
        </w:rPr>
        <w:t>Контактный номер телефона: +7 (499) 653-77-00.</w:t>
      </w:r>
    </w:p>
    <w:p w:rsidR="00A82276" w:rsidRPr="00A82276" w:rsidRDefault="00A82276" w:rsidP="00A82276">
      <w:pPr>
        <w:pStyle w:val="af5"/>
        <w:spacing w:after="0"/>
        <w:ind w:firstLine="709"/>
        <w:jc w:val="both"/>
        <w:rPr>
          <w:color w:val="000000"/>
        </w:rPr>
      </w:pPr>
      <w:r w:rsidRPr="00A82276">
        <w:rPr>
          <w:color w:val="000000"/>
        </w:rPr>
        <w:lastRenderedPageBreak/>
        <w:t xml:space="preserve">Адрес электронной почты для вопросов Продавцов и Покупателей о работе на площадке по имущественным торгам: </w:t>
      </w:r>
      <w:hyperlink r:id="rId9" w:history="1">
        <w:r w:rsidRPr="00A82276">
          <w:rPr>
            <w:rStyle w:val="a9"/>
            <w:color w:val="000000"/>
          </w:rPr>
          <w:t>iSupport@rts-tender.ru</w:t>
        </w:r>
      </w:hyperlink>
      <w:r w:rsidRPr="00A82276">
        <w:rPr>
          <w:color w:val="000000"/>
        </w:rPr>
        <w:t>.</w:t>
      </w:r>
    </w:p>
    <w:p w:rsidR="00A82276" w:rsidRPr="00A82276" w:rsidRDefault="00A82276" w:rsidP="00A82276">
      <w:pPr>
        <w:pStyle w:val="af5"/>
        <w:spacing w:after="0"/>
        <w:ind w:firstLine="709"/>
        <w:jc w:val="both"/>
        <w:rPr>
          <w:color w:val="000000"/>
        </w:rPr>
      </w:pPr>
      <w:r w:rsidRPr="00A82276">
        <w:rPr>
          <w:color w:val="000000"/>
        </w:rPr>
        <w:t>Юридический и почтовый адрес: 121151, г. Москва, набережная Тараса Шевченко, д. 23-А.</w:t>
      </w:r>
    </w:p>
    <w:p w:rsidR="00A82276" w:rsidRPr="00A82276" w:rsidRDefault="00A82276" w:rsidP="00A82276">
      <w:pPr>
        <w:pStyle w:val="af5"/>
        <w:spacing w:after="0"/>
        <w:ind w:firstLine="709"/>
        <w:jc w:val="both"/>
        <w:rPr>
          <w:rStyle w:val="af6"/>
          <w:color w:val="000000"/>
        </w:rPr>
      </w:pPr>
      <w:r w:rsidRPr="00A82276">
        <w:rPr>
          <w:rStyle w:val="af6"/>
          <w:color w:val="000000"/>
        </w:rPr>
        <w:t xml:space="preserve">Режим работы площадки и контакт-центра. </w:t>
      </w:r>
    </w:p>
    <w:p w:rsidR="00A82276" w:rsidRPr="00A82276" w:rsidRDefault="00A82276" w:rsidP="00A82276">
      <w:pPr>
        <w:pStyle w:val="af5"/>
        <w:spacing w:after="0"/>
        <w:ind w:firstLine="709"/>
        <w:jc w:val="both"/>
      </w:pPr>
      <w:r w:rsidRPr="00A82276">
        <w:rPr>
          <w:color w:val="000000"/>
        </w:rPr>
        <w:t>Площадка работает круглосуточно в штатном режиме.</w:t>
      </w:r>
    </w:p>
    <w:p w:rsidR="00A82276" w:rsidRPr="00A82276" w:rsidRDefault="00A82276" w:rsidP="00A82276">
      <w:pPr>
        <w:pStyle w:val="af5"/>
        <w:spacing w:after="0"/>
        <w:ind w:firstLine="709"/>
        <w:jc w:val="both"/>
      </w:pPr>
      <w:r w:rsidRPr="00A82276">
        <w:rPr>
          <w:color w:val="000000"/>
        </w:rPr>
        <w:t>Контакт-центр - с понедельника по пятницу с 5-00 до 19-00 вечера по московскому времени, в выходные и праздничные дни - не работает.</w:t>
      </w:r>
    </w:p>
    <w:p w:rsidR="00A82276" w:rsidRPr="00A82276" w:rsidRDefault="00A82276" w:rsidP="00A82276">
      <w:pPr>
        <w:spacing w:before="120" w:after="0" w:line="240" w:lineRule="auto"/>
        <w:ind w:firstLine="709"/>
        <w:jc w:val="both"/>
        <w:rPr>
          <w:rFonts w:ascii="Times New Roman" w:hAnsi="Times New Roman"/>
          <w:sz w:val="24"/>
          <w:szCs w:val="24"/>
        </w:rPr>
      </w:pPr>
      <w:r w:rsidRPr="00A82276">
        <w:rPr>
          <w:rFonts w:ascii="Times New Roman" w:hAnsi="Times New Roman"/>
          <w:b/>
          <w:sz w:val="24"/>
          <w:szCs w:val="24"/>
        </w:rPr>
        <w:t xml:space="preserve">Собственник выставляемого на торги имущества – </w:t>
      </w:r>
      <w:r w:rsidRPr="00A82276">
        <w:rPr>
          <w:rFonts w:ascii="Times New Roman" w:hAnsi="Times New Roman"/>
          <w:sz w:val="24"/>
          <w:szCs w:val="24"/>
        </w:rPr>
        <w:t>муниципальное образование Третьяковский район Алтайского края.</w:t>
      </w:r>
    </w:p>
    <w:p w:rsidR="00A82276" w:rsidRPr="00A82276" w:rsidRDefault="00A82276" w:rsidP="00A82276">
      <w:pPr>
        <w:spacing w:after="0" w:line="240" w:lineRule="auto"/>
        <w:ind w:firstLine="709"/>
        <w:jc w:val="both"/>
        <w:rPr>
          <w:rFonts w:ascii="Times New Roman" w:hAnsi="Times New Roman"/>
          <w:iCs/>
          <w:sz w:val="24"/>
          <w:szCs w:val="24"/>
          <w:lang w:eastAsia="ar-SA"/>
        </w:rPr>
      </w:pPr>
      <w:r w:rsidRPr="00A82276">
        <w:rPr>
          <w:rFonts w:ascii="Times New Roman" w:hAnsi="Times New Roman"/>
          <w:b/>
          <w:sz w:val="24"/>
          <w:szCs w:val="24"/>
        </w:rPr>
        <w:t>Организатор аукциона (Продавец) –</w:t>
      </w:r>
      <w:r w:rsidRPr="00A82276">
        <w:rPr>
          <w:rFonts w:ascii="Times New Roman" w:hAnsi="Times New Roman"/>
          <w:sz w:val="24"/>
          <w:szCs w:val="24"/>
        </w:rPr>
        <w:t xml:space="preserve"> Администрация Третьяковского района Алтайского края. </w:t>
      </w:r>
      <w:r w:rsidRPr="00A82276">
        <w:rPr>
          <w:rFonts w:ascii="Times New Roman" w:hAnsi="Times New Roman"/>
          <w:iCs/>
          <w:sz w:val="24"/>
          <w:szCs w:val="24"/>
          <w:lang w:eastAsia="ar-SA"/>
        </w:rPr>
        <w:t>Юридический адрес Продавца: 658450, Алтайский край, Третьяковский район, с.Староалейское, ул. Кирова, 59. График работы с 8.30 до 17.00 ежедневно (кроме субботы и воскресенья), перерыв с 12.30 до 14.00 по местному времени. Разница с московским временем: +4 часа.</w:t>
      </w:r>
    </w:p>
    <w:p w:rsidR="00A82276" w:rsidRPr="00A82276" w:rsidRDefault="00A82276" w:rsidP="00A82276">
      <w:pPr>
        <w:suppressAutoHyphens/>
        <w:spacing w:after="0" w:line="240" w:lineRule="auto"/>
        <w:ind w:firstLine="709"/>
        <w:jc w:val="both"/>
        <w:textAlignment w:val="baseline"/>
        <w:rPr>
          <w:rFonts w:ascii="Times New Roman" w:hAnsi="Times New Roman"/>
          <w:sz w:val="24"/>
          <w:szCs w:val="24"/>
          <w:lang w:eastAsia="ar-SA"/>
        </w:rPr>
      </w:pPr>
      <w:r w:rsidRPr="00A82276">
        <w:rPr>
          <w:rFonts w:ascii="Times New Roman" w:hAnsi="Times New Roman"/>
          <w:b/>
          <w:sz w:val="24"/>
          <w:szCs w:val="24"/>
          <w:lang w:eastAsia="ar-SA"/>
        </w:rPr>
        <w:t>Ответственное должностное лицо</w:t>
      </w:r>
      <w:r w:rsidRPr="00A82276">
        <w:rPr>
          <w:rFonts w:ascii="Times New Roman" w:hAnsi="Times New Roman"/>
          <w:sz w:val="24"/>
          <w:szCs w:val="24"/>
          <w:lang w:eastAsia="ar-SA"/>
        </w:rPr>
        <w:t xml:space="preserve">, </w:t>
      </w:r>
      <w:r w:rsidRPr="00A82276">
        <w:rPr>
          <w:rFonts w:ascii="Times New Roman" w:hAnsi="Times New Roman"/>
          <w:bCs/>
          <w:sz w:val="24"/>
          <w:szCs w:val="24"/>
        </w:rPr>
        <w:t>законный</w:t>
      </w:r>
      <w:r w:rsidRPr="00A82276">
        <w:rPr>
          <w:rFonts w:ascii="Times New Roman" w:hAnsi="Times New Roman"/>
          <w:sz w:val="24"/>
          <w:szCs w:val="24"/>
          <w:lang w:eastAsia="ar-SA"/>
        </w:rPr>
        <w:t xml:space="preserve"> представитель Продавца – глава района Герман Евгений Эдуардович</w:t>
      </w:r>
      <w:r w:rsidRPr="00A82276">
        <w:rPr>
          <w:rFonts w:ascii="Times New Roman" w:hAnsi="Times New Roman"/>
          <w:sz w:val="24"/>
          <w:szCs w:val="24"/>
        </w:rPr>
        <w:t>, председатель комиссии по продаже муниципального имущества, e-mail:  </w:t>
      </w:r>
      <w:hyperlink r:id="rId10" w:history="1">
        <w:r w:rsidRPr="00A82276">
          <w:rPr>
            <w:rStyle w:val="a9"/>
            <w:rFonts w:ascii="Times New Roman" w:hAnsi="Times New Roman"/>
            <w:sz w:val="24"/>
            <w:szCs w:val="24"/>
            <w:lang w:val="en-US"/>
          </w:rPr>
          <w:t>vladimir</w:t>
        </w:r>
        <w:r w:rsidRPr="00A82276">
          <w:rPr>
            <w:rStyle w:val="a9"/>
            <w:rFonts w:ascii="Times New Roman" w:hAnsi="Times New Roman"/>
            <w:sz w:val="24"/>
            <w:szCs w:val="24"/>
          </w:rPr>
          <w:t>55-55@mail.ru</w:t>
        </w:r>
      </w:hyperlink>
      <w:r w:rsidRPr="00A82276">
        <w:rPr>
          <w:rFonts w:ascii="Times New Roman" w:hAnsi="Times New Roman"/>
          <w:bCs/>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21-4-01</w:t>
      </w:r>
      <w:r w:rsidRPr="00A82276">
        <w:rPr>
          <w:rFonts w:ascii="Times New Roman" w:hAnsi="Times New Roman"/>
          <w:sz w:val="24"/>
          <w:szCs w:val="24"/>
          <w:lang w:eastAsia="ar-SA"/>
        </w:rPr>
        <w:t>.</w:t>
      </w:r>
    </w:p>
    <w:p w:rsidR="004915D0" w:rsidRPr="00A82276" w:rsidRDefault="00A82276"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b/>
          <w:sz w:val="24"/>
          <w:szCs w:val="24"/>
          <w:lang w:eastAsia="ar-SA"/>
        </w:rPr>
        <w:t xml:space="preserve">Ответственное лицо за </w:t>
      </w:r>
      <w:r w:rsidRPr="00A82276">
        <w:rPr>
          <w:rFonts w:ascii="Times New Roman" w:hAnsi="Times New Roman"/>
          <w:b/>
          <w:sz w:val="24"/>
          <w:szCs w:val="24"/>
        </w:rPr>
        <w:t>организацию проведения аукциона,</w:t>
      </w:r>
      <w:r w:rsidRPr="00A82276">
        <w:rPr>
          <w:rFonts w:ascii="Times New Roman" w:hAnsi="Times New Roman"/>
          <w:sz w:val="24"/>
          <w:szCs w:val="24"/>
          <w:lang w:eastAsia="ar-SA"/>
        </w:rPr>
        <w:t xml:space="preserve"> работу с официальными сайтами - ведущий специалист отдела</w:t>
      </w:r>
      <w:r w:rsidRPr="00A82276">
        <w:rPr>
          <w:rFonts w:ascii="Times New Roman" w:hAnsi="Times New Roman"/>
          <w:sz w:val="24"/>
          <w:szCs w:val="24"/>
        </w:rPr>
        <w:t xml:space="preserve"> по экономике и управлению муниципальным имуществом Администрации Третьяковского района Алтайского края</w:t>
      </w:r>
      <w:r w:rsidRPr="00A82276">
        <w:rPr>
          <w:rFonts w:ascii="Times New Roman" w:hAnsi="Times New Roman"/>
          <w:sz w:val="24"/>
          <w:szCs w:val="24"/>
          <w:lang w:eastAsia="ar-SA"/>
        </w:rPr>
        <w:t xml:space="preserve"> Абрамовская Дарья Валерьевна, </w:t>
      </w:r>
      <w:r w:rsidRPr="00A82276">
        <w:rPr>
          <w:rFonts w:ascii="Times New Roman" w:hAnsi="Times New Roman"/>
          <w:sz w:val="24"/>
          <w:szCs w:val="24"/>
        </w:rPr>
        <w:t xml:space="preserve">e-mail: </w:t>
      </w:r>
      <w:hyperlink r:id="rId11" w:history="1">
        <w:r w:rsidRPr="00A82276">
          <w:rPr>
            <w:rStyle w:val="a9"/>
            <w:rFonts w:ascii="Times New Roman" w:hAnsi="Times New Roman"/>
            <w:color w:val="auto"/>
            <w:sz w:val="24"/>
            <w:szCs w:val="24"/>
            <w:lang w:val="en-US"/>
          </w:rPr>
          <w:t>daryakovalenko</w:t>
        </w:r>
        <w:r w:rsidRPr="00A82276">
          <w:rPr>
            <w:rStyle w:val="a9"/>
            <w:rFonts w:ascii="Times New Roman" w:hAnsi="Times New Roman"/>
            <w:color w:val="auto"/>
            <w:sz w:val="24"/>
            <w:szCs w:val="24"/>
          </w:rPr>
          <w:t>94@</w:t>
        </w:r>
        <w:r w:rsidRPr="00A82276">
          <w:rPr>
            <w:rStyle w:val="a9"/>
            <w:rFonts w:ascii="Times New Roman" w:hAnsi="Times New Roman"/>
            <w:color w:val="auto"/>
            <w:sz w:val="24"/>
            <w:szCs w:val="24"/>
            <w:lang w:val="en-US"/>
          </w:rPr>
          <w:t>mail</w:t>
        </w:r>
        <w:r w:rsidRPr="00A82276">
          <w:rPr>
            <w:rStyle w:val="a9"/>
            <w:rFonts w:ascii="Times New Roman" w:hAnsi="Times New Roman"/>
            <w:color w:val="auto"/>
            <w:sz w:val="24"/>
            <w:szCs w:val="24"/>
          </w:rPr>
          <w:t>.</w:t>
        </w:r>
        <w:r w:rsidRPr="00A82276">
          <w:rPr>
            <w:rStyle w:val="a9"/>
            <w:rFonts w:ascii="Times New Roman" w:hAnsi="Times New Roman"/>
            <w:color w:val="auto"/>
            <w:sz w:val="24"/>
            <w:szCs w:val="24"/>
            <w:lang w:val="en-US"/>
          </w:rPr>
          <w:t>ru</w:t>
        </w:r>
      </w:hyperlink>
      <w:r w:rsidRPr="00A82276">
        <w:rPr>
          <w:rFonts w:ascii="Times New Roman" w:hAnsi="Times New Roman"/>
          <w:sz w:val="24"/>
          <w:szCs w:val="24"/>
        </w:rPr>
        <w:t>,</w:t>
      </w:r>
      <w:r w:rsidRPr="00A82276">
        <w:rPr>
          <w:rFonts w:ascii="Times New Roman" w:hAnsi="Times New Roman"/>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21-0-02</w:t>
      </w:r>
      <w:r w:rsidRPr="00A82276">
        <w:rPr>
          <w:rFonts w:ascii="Times New Roman" w:hAnsi="Times New Roman"/>
          <w:sz w:val="24"/>
          <w:szCs w:val="24"/>
          <w:lang w:eastAsia="ar-SA"/>
        </w:rPr>
        <w:t xml:space="preserve">, </w:t>
      </w:r>
      <w:r w:rsidRPr="00A82276">
        <w:rPr>
          <w:rFonts w:ascii="Times New Roman" w:hAnsi="Times New Roman"/>
          <w:sz w:val="24"/>
          <w:szCs w:val="24"/>
        </w:rPr>
        <w:t xml:space="preserve">местонахождение: </w:t>
      </w:r>
      <w:r w:rsidRPr="00A82276">
        <w:rPr>
          <w:rFonts w:ascii="Times New Roman" w:hAnsi="Times New Roman"/>
          <w:iCs/>
          <w:sz w:val="24"/>
          <w:szCs w:val="24"/>
          <w:lang w:eastAsia="ar-SA"/>
        </w:rPr>
        <w:t>658450, Алтайский край, Третьяковский район, с.Староалейское, ул. Кирова, 59, каб. 29</w:t>
      </w:r>
      <w:r w:rsidRPr="00A82276">
        <w:rPr>
          <w:rFonts w:ascii="Times New Roman" w:hAnsi="Times New Roman"/>
          <w:sz w:val="24"/>
          <w:szCs w:val="24"/>
          <w:lang w:eastAsia="ar-SA"/>
        </w:rPr>
        <w:t>.</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Для обеспечения доступа к участию в продаже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t>
      </w:r>
      <w:hyperlink r:id="rId12" w:history="1">
        <w:r w:rsidR="00147B77" w:rsidRPr="00CD0878">
          <w:rPr>
            <w:rStyle w:val="a9"/>
            <w:rFonts w:ascii="Times New Roman" w:hAnsi="Times New Roman"/>
            <w:sz w:val="24"/>
            <w:szCs w:val="24"/>
          </w:rPr>
          <w:t>www.rts-tender.ru</w:t>
        </w:r>
      </w:hyperlink>
      <w:r w:rsidR="00147B77">
        <w:rPr>
          <w:rFonts w:ascii="Times New Roman" w:hAnsi="Times New Roman"/>
          <w:sz w:val="24"/>
          <w:szCs w:val="24"/>
        </w:rPr>
        <w:t xml:space="preserve"> </w:t>
      </w:r>
      <w:r w:rsidRPr="00A82276">
        <w:rPr>
          <w:rFonts w:ascii="Times New Roman" w:hAnsi="Times New Roman"/>
          <w:sz w:val="24"/>
          <w:szCs w:val="24"/>
        </w:rPr>
        <w:t>(далее - электронная площадка).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Регистрация на электронной площадке осуществляется без взимания платы.</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DE73D3" w:rsidRDefault="00DE73D3" w:rsidP="00DE73D3">
      <w:pPr>
        <w:autoSpaceDE w:val="0"/>
        <w:autoSpaceDN w:val="0"/>
        <w:adjustRightInd w:val="0"/>
        <w:spacing w:after="0" w:line="240" w:lineRule="auto"/>
        <w:ind w:firstLine="567"/>
        <w:jc w:val="center"/>
        <w:rPr>
          <w:rFonts w:ascii="Times New Roman" w:hAnsi="Times New Roman"/>
          <w:sz w:val="26"/>
          <w:szCs w:val="26"/>
        </w:rPr>
      </w:pPr>
      <w:r>
        <w:rPr>
          <w:rFonts w:ascii="Times New Roman" w:hAnsi="Times New Roman"/>
          <w:sz w:val="26"/>
          <w:szCs w:val="26"/>
        </w:rPr>
        <w:t>2</w:t>
      </w:r>
      <w:r w:rsidR="004915D0" w:rsidRPr="00DE73D3">
        <w:rPr>
          <w:rFonts w:ascii="Times New Roman" w:hAnsi="Times New Roman"/>
          <w:sz w:val="26"/>
          <w:szCs w:val="26"/>
        </w:rPr>
        <w:t>.      Место и срок приема заявок:</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w:t>
      </w:r>
      <w:r w:rsidRPr="00DE73D3">
        <w:rPr>
          <w:rFonts w:ascii="Times New Roman" w:hAnsi="Times New Roman"/>
          <w:sz w:val="24"/>
          <w:szCs w:val="24"/>
        </w:rPr>
        <w:lastRenderedPageBreak/>
        <w:t>Претендента, участника и отправитель несет ответственность за подлинность и достоверность таких документов и сведений.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3" w:history="1">
        <w:r w:rsidR="0010138C" w:rsidRPr="00394FE6">
          <w:rPr>
            <w:rStyle w:val="a9"/>
            <w:rFonts w:ascii="Times New Roman" w:hAnsi="Times New Roman"/>
            <w:sz w:val="24"/>
            <w:szCs w:val="24"/>
          </w:rPr>
          <w:t>https://www.rts-tender.ru/</w:t>
        </w:r>
      </w:hyperlink>
      <w:r w:rsidRPr="00DE73D3">
        <w:rPr>
          <w:rFonts w:ascii="Times New Roman" w:hAnsi="Times New Roman"/>
          <w:sz w:val="24"/>
          <w:szCs w:val="24"/>
        </w:rPr>
        <w:t>, с приложением электронных образов следующих документов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внести задаток в указанном в настоящем извещении порядке;</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пройти регистрацию на электронной торговой площадке ООО «РТС-тендер» в соответствии с Регламентом электронной площадки для обеспечения доступа к подаче заявки и дальнейшей процедуре электронного аукциона;</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заполнить утвержденную постановлением Администрации Третьяковс</w:t>
      </w:r>
      <w:r w:rsidR="00EC1AEC">
        <w:rPr>
          <w:rFonts w:ascii="Times New Roman" w:hAnsi="Times New Roman"/>
          <w:sz w:val="24"/>
          <w:szCs w:val="24"/>
        </w:rPr>
        <w:t>ко</w:t>
      </w:r>
      <w:r w:rsidR="0010138C">
        <w:rPr>
          <w:rFonts w:ascii="Times New Roman" w:hAnsi="Times New Roman"/>
          <w:sz w:val="24"/>
          <w:szCs w:val="24"/>
        </w:rPr>
        <w:t>го района Алтайского края от 03</w:t>
      </w:r>
      <w:r w:rsidRPr="006A7A4C">
        <w:rPr>
          <w:rFonts w:ascii="Times New Roman" w:hAnsi="Times New Roman"/>
          <w:sz w:val="24"/>
          <w:szCs w:val="24"/>
        </w:rPr>
        <w:t>.</w:t>
      </w:r>
      <w:r>
        <w:rPr>
          <w:rFonts w:ascii="Times New Roman" w:hAnsi="Times New Roman"/>
          <w:sz w:val="24"/>
          <w:szCs w:val="24"/>
        </w:rPr>
        <w:t>0</w:t>
      </w:r>
      <w:r w:rsidR="0010138C">
        <w:rPr>
          <w:rFonts w:ascii="Times New Roman" w:hAnsi="Times New Roman"/>
          <w:sz w:val="24"/>
          <w:szCs w:val="24"/>
        </w:rPr>
        <w:t>5</w:t>
      </w:r>
      <w:r w:rsidRPr="006A7A4C">
        <w:rPr>
          <w:rFonts w:ascii="Times New Roman" w:hAnsi="Times New Roman"/>
          <w:sz w:val="24"/>
          <w:szCs w:val="24"/>
        </w:rPr>
        <w:t>.202</w:t>
      </w:r>
      <w:r>
        <w:rPr>
          <w:rFonts w:ascii="Times New Roman" w:hAnsi="Times New Roman"/>
          <w:sz w:val="24"/>
          <w:szCs w:val="24"/>
        </w:rPr>
        <w:t>3</w:t>
      </w:r>
      <w:r w:rsidRPr="006A7A4C">
        <w:rPr>
          <w:rFonts w:ascii="Times New Roman" w:hAnsi="Times New Roman"/>
          <w:sz w:val="24"/>
          <w:szCs w:val="24"/>
        </w:rPr>
        <w:t xml:space="preserve"> № </w:t>
      </w:r>
      <w:r w:rsidR="00147B77">
        <w:rPr>
          <w:rFonts w:ascii="Times New Roman" w:hAnsi="Times New Roman"/>
          <w:sz w:val="24"/>
          <w:szCs w:val="24"/>
        </w:rPr>
        <w:t>144</w:t>
      </w:r>
      <w:r w:rsidRPr="006A7A4C">
        <w:rPr>
          <w:rFonts w:ascii="Times New Roman" w:hAnsi="Times New Roman"/>
          <w:sz w:val="24"/>
          <w:szCs w:val="24"/>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 к настоящему извещению) и об оплате задатка.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Юридические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учредительные документы;</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Pr="00496E5A">
        <w:rPr>
          <w:rFonts w:ascii="Times New Roman" w:hAnsi="Times New Roman"/>
          <w:i/>
          <w:sz w:val="24"/>
          <w:szCs w:val="24"/>
        </w:rPr>
        <w:tab/>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Физические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удостоверяющий личность (лицевая и прописка).</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rsidR="004915D0"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Одно лицо имеет право подать только одну заявку.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lastRenderedPageBreak/>
        <w:t>Начало регистрации заявок на электронной площадке</w:t>
      </w:r>
      <w:r w:rsidRPr="006A7A4C">
        <w:rPr>
          <w:rFonts w:ascii="Times New Roman" w:hAnsi="Times New Roman"/>
          <w:sz w:val="24"/>
          <w:szCs w:val="24"/>
        </w:rPr>
        <w:t xml:space="preserve"> – </w:t>
      </w:r>
      <w:r w:rsidR="00EC1AEC">
        <w:rPr>
          <w:rFonts w:ascii="Times New Roman" w:hAnsi="Times New Roman"/>
          <w:sz w:val="24"/>
          <w:szCs w:val="24"/>
        </w:rPr>
        <w:t>0</w:t>
      </w:r>
      <w:r w:rsidR="0010138C">
        <w:rPr>
          <w:rFonts w:ascii="Times New Roman" w:hAnsi="Times New Roman"/>
          <w:sz w:val="24"/>
          <w:szCs w:val="24"/>
        </w:rPr>
        <w:t>4</w:t>
      </w:r>
      <w:r w:rsidRPr="006A7A4C">
        <w:rPr>
          <w:rFonts w:ascii="Times New Roman" w:hAnsi="Times New Roman"/>
          <w:sz w:val="24"/>
          <w:szCs w:val="24"/>
        </w:rPr>
        <w:t xml:space="preserve"> </w:t>
      </w:r>
      <w:r w:rsidR="0010138C">
        <w:rPr>
          <w:rFonts w:ascii="Times New Roman" w:hAnsi="Times New Roman"/>
          <w:sz w:val="24"/>
          <w:szCs w:val="24"/>
        </w:rPr>
        <w:t>мая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 xml:space="preserve">:00 по московскому времени.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Окончание регистрации заявок на электронной площадке</w:t>
      </w:r>
      <w:r w:rsidRPr="006A7A4C">
        <w:rPr>
          <w:rFonts w:ascii="Times New Roman" w:hAnsi="Times New Roman"/>
          <w:sz w:val="24"/>
          <w:szCs w:val="24"/>
        </w:rPr>
        <w:t xml:space="preserve"> –</w:t>
      </w:r>
      <w:r w:rsidR="0010138C">
        <w:rPr>
          <w:rFonts w:ascii="Times New Roman" w:hAnsi="Times New Roman"/>
          <w:sz w:val="24"/>
          <w:szCs w:val="24"/>
        </w:rPr>
        <w:t xml:space="preserve"> 29</w:t>
      </w:r>
      <w:r w:rsidRPr="006A7A4C">
        <w:rPr>
          <w:rFonts w:ascii="Times New Roman" w:hAnsi="Times New Roman"/>
          <w:sz w:val="24"/>
          <w:szCs w:val="24"/>
        </w:rPr>
        <w:t xml:space="preserve"> </w:t>
      </w:r>
      <w:r>
        <w:rPr>
          <w:rFonts w:ascii="Times New Roman" w:hAnsi="Times New Roman"/>
          <w:sz w:val="24"/>
          <w:szCs w:val="24"/>
        </w:rPr>
        <w:t>ма</w:t>
      </w:r>
      <w:r w:rsidR="00EC1AEC">
        <w:rPr>
          <w:rFonts w:ascii="Times New Roman" w:hAnsi="Times New Roman"/>
          <w:sz w:val="24"/>
          <w:szCs w:val="24"/>
        </w:rPr>
        <w:t>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13:00 по московскому времени.</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определения участников аукциона</w:t>
      </w:r>
      <w:r w:rsidRPr="006A7A4C">
        <w:rPr>
          <w:rFonts w:ascii="Times New Roman" w:hAnsi="Times New Roman"/>
          <w:sz w:val="24"/>
          <w:szCs w:val="24"/>
        </w:rPr>
        <w:t xml:space="preserve"> – </w:t>
      </w:r>
      <w:r w:rsidR="0010138C">
        <w:rPr>
          <w:rFonts w:ascii="Times New Roman" w:hAnsi="Times New Roman"/>
          <w:sz w:val="24"/>
          <w:szCs w:val="24"/>
        </w:rPr>
        <w:t>30</w:t>
      </w:r>
      <w:r w:rsidRPr="006A7A4C">
        <w:rPr>
          <w:rFonts w:ascii="Times New Roman" w:hAnsi="Times New Roman"/>
          <w:sz w:val="24"/>
          <w:szCs w:val="24"/>
        </w:rPr>
        <w:t xml:space="preserve"> </w:t>
      </w:r>
      <w:r>
        <w:rPr>
          <w:rFonts w:ascii="Times New Roman" w:hAnsi="Times New Roman"/>
          <w:sz w:val="24"/>
          <w:szCs w:val="24"/>
        </w:rPr>
        <w:t>ма</w:t>
      </w:r>
      <w:r w:rsidR="00EC1AEC">
        <w:rPr>
          <w:rFonts w:ascii="Times New Roman" w:hAnsi="Times New Roman"/>
          <w:sz w:val="24"/>
          <w:szCs w:val="24"/>
        </w:rPr>
        <w:t>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:00 по московскому времени.</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начала приема</w:t>
      </w:r>
      <w:r w:rsidR="0010138C">
        <w:rPr>
          <w:rFonts w:ascii="Times New Roman" w:hAnsi="Times New Roman"/>
          <w:b/>
          <w:sz w:val="24"/>
          <w:szCs w:val="24"/>
        </w:rPr>
        <w:t xml:space="preserve"> публичных</w:t>
      </w:r>
      <w:r w:rsidRPr="006A7A4C">
        <w:rPr>
          <w:rFonts w:ascii="Times New Roman" w:hAnsi="Times New Roman"/>
          <w:b/>
          <w:sz w:val="24"/>
          <w:szCs w:val="24"/>
        </w:rPr>
        <w:t xml:space="preserve"> предложений по цене</w:t>
      </w:r>
      <w:r w:rsidR="0010138C">
        <w:rPr>
          <w:rFonts w:ascii="Times New Roman" w:hAnsi="Times New Roman"/>
          <w:b/>
          <w:sz w:val="24"/>
          <w:szCs w:val="24"/>
        </w:rPr>
        <w:t xml:space="preserve"> </w:t>
      </w:r>
      <w:r w:rsidRPr="006A7A4C">
        <w:rPr>
          <w:rFonts w:ascii="Times New Roman" w:hAnsi="Times New Roman"/>
          <w:sz w:val="24"/>
          <w:szCs w:val="24"/>
        </w:rPr>
        <w:t xml:space="preserve">– </w:t>
      </w:r>
      <w:r w:rsidR="0010138C">
        <w:rPr>
          <w:rFonts w:ascii="Times New Roman" w:hAnsi="Times New Roman"/>
          <w:sz w:val="24"/>
          <w:szCs w:val="24"/>
        </w:rPr>
        <w:t>31</w:t>
      </w:r>
      <w:r w:rsidRPr="006A7A4C">
        <w:rPr>
          <w:rFonts w:ascii="Times New Roman" w:hAnsi="Times New Roman"/>
          <w:sz w:val="24"/>
          <w:szCs w:val="24"/>
        </w:rPr>
        <w:t xml:space="preserve"> </w:t>
      </w:r>
      <w:r>
        <w:rPr>
          <w:rFonts w:ascii="Times New Roman" w:hAnsi="Times New Roman"/>
          <w:sz w:val="24"/>
          <w:szCs w:val="24"/>
        </w:rPr>
        <w:t>ма</w:t>
      </w:r>
      <w:r w:rsidR="00EC1AEC">
        <w:rPr>
          <w:rFonts w:ascii="Times New Roman" w:hAnsi="Times New Roman"/>
          <w:sz w:val="24"/>
          <w:szCs w:val="24"/>
        </w:rPr>
        <w:t>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07:00 по московскому времени.</w:t>
      </w:r>
    </w:p>
    <w:p w:rsidR="006A7A4C" w:rsidRPr="00DE73D3"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Покупателями государственного имущества могут быть любые физические и юридические лица, за исключением:</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Default="006A7A4C" w:rsidP="00DE73D3">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A7A4C" w:rsidRDefault="006A7A4C" w:rsidP="006A7A4C">
      <w:pPr>
        <w:autoSpaceDE w:val="0"/>
        <w:autoSpaceDN w:val="0"/>
        <w:adjustRightInd w:val="0"/>
        <w:spacing w:after="0" w:line="240" w:lineRule="auto"/>
        <w:ind w:firstLine="567"/>
        <w:jc w:val="center"/>
        <w:rPr>
          <w:rFonts w:ascii="Times New Roman" w:hAnsi="Times New Roman"/>
          <w:sz w:val="24"/>
          <w:szCs w:val="24"/>
        </w:rPr>
      </w:pPr>
      <w:r w:rsidRPr="006A7A4C">
        <w:rPr>
          <w:rFonts w:ascii="Times New Roman" w:hAnsi="Times New Roman"/>
          <w:sz w:val="24"/>
          <w:szCs w:val="24"/>
        </w:rPr>
        <w:t>3</w:t>
      </w:r>
      <w:r w:rsidR="004915D0" w:rsidRPr="006A7A4C">
        <w:rPr>
          <w:rFonts w:ascii="Times New Roman" w:hAnsi="Times New Roman"/>
          <w:sz w:val="24"/>
          <w:szCs w:val="24"/>
        </w:rPr>
        <w:t>.      Порядок внесения и возврата задатка: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Порядок внесения задатка определяется регламентом работы электронной площадки Организатора </w:t>
      </w:r>
      <w:hyperlink r:id="rId14" w:history="1">
        <w:r w:rsidR="0010138C" w:rsidRPr="00394FE6">
          <w:rPr>
            <w:rStyle w:val="a9"/>
            <w:rFonts w:ascii="Times New Roman" w:hAnsi="Times New Roman"/>
            <w:sz w:val="24"/>
            <w:szCs w:val="24"/>
          </w:rPr>
          <w:t>www.rts-tender.ru</w:t>
        </w:r>
      </w:hyperlink>
      <w:r w:rsidR="0010138C">
        <w:rPr>
          <w:rFonts w:ascii="Times New Roman" w:hAnsi="Times New Roman"/>
          <w:sz w:val="24"/>
          <w:szCs w:val="24"/>
        </w:rPr>
        <w:t xml:space="preserve"> </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Задаток, прописанный в извещении, в размере </w:t>
      </w:r>
      <w:r w:rsidR="00A5483E">
        <w:rPr>
          <w:rFonts w:ascii="Times New Roman" w:hAnsi="Times New Roman"/>
          <w:sz w:val="24"/>
          <w:szCs w:val="24"/>
        </w:rPr>
        <w:t>десяти</w:t>
      </w:r>
      <w:r w:rsidRPr="006A7A4C">
        <w:rPr>
          <w:rFonts w:ascii="Times New Roman" w:hAnsi="Times New Roman"/>
          <w:sz w:val="24"/>
          <w:szCs w:val="24"/>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5" w:history="1">
        <w:r w:rsidR="0010138C" w:rsidRPr="00394FE6">
          <w:rPr>
            <w:rStyle w:val="a9"/>
            <w:rFonts w:ascii="Times New Roman" w:hAnsi="Times New Roman"/>
            <w:sz w:val="24"/>
            <w:szCs w:val="24"/>
          </w:rPr>
          <w:t>https://www.rts-tender.ru/</w:t>
        </w:r>
      </w:hyperlink>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lastRenderedPageBreak/>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Поступление задатка на расчетный счет организатора торгов по </w:t>
      </w:r>
      <w:r w:rsidR="0010138C">
        <w:rPr>
          <w:rFonts w:ascii="Times New Roman" w:hAnsi="Times New Roman"/>
          <w:sz w:val="24"/>
          <w:szCs w:val="24"/>
        </w:rPr>
        <w:t>29</w:t>
      </w:r>
      <w:r w:rsidRPr="006A7A4C">
        <w:rPr>
          <w:rFonts w:ascii="Times New Roman" w:hAnsi="Times New Roman"/>
          <w:sz w:val="24"/>
          <w:szCs w:val="24"/>
        </w:rPr>
        <w:t>.</w:t>
      </w:r>
      <w:r w:rsidR="00A5483E">
        <w:rPr>
          <w:rFonts w:ascii="Times New Roman" w:hAnsi="Times New Roman"/>
          <w:sz w:val="24"/>
          <w:szCs w:val="24"/>
        </w:rPr>
        <w:t>0</w:t>
      </w:r>
      <w:r w:rsidR="00EC1AEC">
        <w:rPr>
          <w:rFonts w:ascii="Times New Roman" w:hAnsi="Times New Roman"/>
          <w:sz w:val="24"/>
          <w:szCs w:val="24"/>
        </w:rPr>
        <w:t>5</w:t>
      </w:r>
      <w:r w:rsidRPr="006A7A4C">
        <w:rPr>
          <w:rFonts w:ascii="Times New Roman" w:hAnsi="Times New Roman"/>
          <w:sz w:val="24"/>
          <w:szCs w:val="24"/>
        </w:rPr>
        <w:t>.202</w:t>
      </w:r>
      <w:r w:rsidR="00A5483E">
        <w:rPr>
          <w:rFonts w:ascii="Times New Roman" w:hAnsi="Times New Roman"/>
          <w:sz w:val="24"/>
          <w:szCs w:val="24"/>
        </w:rPr>
        <w:t>3</w:t>
      </w:r>
      <w:r w:rsidRPr="006A7A4C">
        <w:rPr>
          <w:rFonts w:ascii="Times New Roman" w:hAnsi="Times New Roman"/>
          <w:sz w:val="24"/>
          <w:szCs w:val="24"/>
        </w:rPr>
        <w:t xml:space="preserve"> года</w:t>
      </w:r>
      <w:r w:rsidR="00A5483E">
        <w:rPr>
          <w:rFonts w:ascii="Times New Roman" w:hAnsi="Times New Roman"/>
          <w:sz w:val="24"/>
          <w:szCs w:val="24"/>
        </w:rPr>
        <w:t xml:space="preserve"> включительно</w:t>
      </w:r>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С момента перечисления Претендентом задатка, договор о задатке считается заключенным в установленном порядке.</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случаях отзыва Претендентом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Участникам, за исключением победителя Процедуры, внесенный задаток возвращается в течение 5 (пяти)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случае отказа Продавца от проведения Процедуры, поступившие задатки возвращаются Претендентам/участникам в течение 5 (пяти) рабочих дней с даты принятия решения об отказе в проведении Процедуры.</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A7A4C"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6A7A4C" w:rsidRPr="004915D0"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4</w:t>
      </w:r>
      <w:r w:rsidR="004915D0" w:rsidRPr="00A5483E">
        <w:rPr>
          <w:rFonts w:ascii="Times New Roman" w:hAnsi="Times New Roman"/>
          <w:sz w:val="24"/>
          <w:szCs w:val="24"/>
        </w:rPr>
        <w:t>.      Условия допуска к участию в продаже</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Претендент не допускается к участию в продаже по следующим основаниям: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представлены не все документы в соответствии с перечнем, указанным в разделе 4 Информационного сообщения или оформление указанных документов не соответствует законодательству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Заявка подана лицом, не уполномоченным Претендентом на осуществление таких действий;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подтверждено поступление в установленный срок задатка на счет, указанный в разделе </w:t>
      </w:r>
      <w:r w:rsidR="00A5483E">
        <w:rPr>
          <w:rFonts w:ascii="Times New Roman" w:hAnsi="Times New Roman"/>
          <w:sz w:val="24"/>
          <w:szCs w:val="24"/>
        </w:rPr>
        <w:t>3</w:t>
      </w:r>
      <w:r w:rsidRPr="00A5483E">
        <w:rPr>
          <w:rFonts w:ascii="Times New Roman" w:hAnsi="Times New Roman"/>
          <w:sz w:val="24"/>
          <w:szCs w:val="24"/>
        </w:rPr>
        <w:t xml:space="preserve"> </w:t>
      </w:r>
      <w:r w:rsidR="00A5483E">
        <w:rPr>
          <w:rFonts w:ascii="Times New Roman" w:hAnsi="Times New Roman"/>
          <w:sz w:val="24"/>
          <w:szCs w:val="24"/>
        </w:rPr>
        <w:t>Извещения</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К участию в продаже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w:t>
      </w:r>
      <w:r w:rsidR="00A5483E">
        <w:rPr>
          <w:rFonts w:ascii="Times New Roman" w:hAnsi="Times New Roman"/>
          <w:sz w:val="24"/>
          <w:szCs w:val="24"/>
        </w:rPr>
        <w:t>Извещении</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продажи или об отказе в признании участниками продажи с указанием оснований отказа.</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A5483E"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A5483E" w:rsidRPr="004915D0"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sidRPr="00A5483E">
        <w:rPr>
          <w:rFonts w:ascii="Times New Roman" w:hAnsi="Times New Roman"/>
          <w:sz w:val="24"/>
          <w:szCs w:val="24"/>
        </w:rPr>
        <w:t>5</w:t>
      </w:r>
      <w:r w:rsidR="004915D0" w:rsidRPr="00A5483E">
        <w:rPr>
          <w:rFonts w:ascii="Times New Roman" w:hAnsi="Times New Roman"/>
          <w:sz w:val="24"/>
          <w:szCs w:val="24"/>
        </w:rPr>
        <w:t>.      Порядок проведения продажи и определения Победителя продажи</w:t>
      </w:r>
      <w:r>
        <w:rPr>
          <w:rFonts w:ascii="Times New Roman" w:hAnsi="Times New Roman"/>
          <w:sz w:val="24"/>
          <w:szCs w:val="24"/>
        </w:rPr>
        <w:t>.</w:t>
      </w:r>
      <w:r w:rsidR="004915D0" w:rsidRPr="00A5483E">
        <w:rPr>
          <w:rFonts w:ascii="Times New Roman" w:hAnsi="Times New Roman"/>
          <w:sz w:val="24"/>
          <w:szCs w:val="24"/>
        </w:rPr>
        <w:t xml:space="preserve"> Последствия п</w:t>
      </w:r>
      <w:r>
        <w:rPr>
          <w:rFonts w:ascii="Times New Roman" w:hAnsi="Times New Roman"/>
          <w:sz w:val="24"/>
          <w:szCs w:val="24"/>
        </w:rPr>
        <w:t>ризнания продажи несостоявшейся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Продажа имущества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Регламентом электронной площадки.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Победителем признаются участники, предложившие наиболее высокую цену за выставленный лот.</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Процедура продажи имущества проводится в день и во время, указанные в </w:t>
      </w:r>
      <w:r w:rsidR="000267CC">
        <w:rPr>
          <w:rFonts w:ascii="Times New Roman" w:hAnsi="Times New Roman"/>
          <w:sz w:val="24"/>
          <w:szCs w:val="24"/>
        </w:rPr>
        <w:t>Извещении</w:t>
      </w:r>
      <w:r w:rsidRPr="00A5483E">
        <w:rPr>
          <w:rFonts w:ascii="Times New Roman" w:hAnsi="Times New Roman"/>
          <w:sz w:val="24"/>
          <w:szCs w:val="24"/>
        </w:rPr>
        <w:t xml:space="preserve">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006B7F45">
        <w:rPr>
          <w:rFonts w:ascii="Times New Roman" w:hAnsi="Times New Roman"/>
          <w:sz w:val="24"/>
          <w:szCs w:val="24"/>
        </w:rPr>
        <w:t xml:space="preserve"> </w:t>
      </w:r>
      <w:r w:rsidRPr="00A5483E">
        <w:rPr>
          <w:rFonts w:ascii="Times New Roman" w:hAnsi="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цена сделки;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фамилия, имя, отчество физического лица или наименование юридического лица - победителя.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Продажа имущества посредством публичного предложения признается несостоявшейся в следующих случаях:</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принято решение о признании только одного претендента участником;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w:t>
      </w:r>
      <w:r w:rsidRPr="00A5483E">
        <w:rPr>
          <w:rFonts w:ascii="Times New Roman" w:hAnsi="Times New Roman"/>
          <w:sz w:val="24"/>
          <w:szCs w:val="24"/>
        </w:rPr>
        <w:lastRenderedPageBreak/>
        <w:t>публичного предложения. Не позднее чем через 5 рабочих дней с даты проведения продажи с победителем заключается договор купли-продажи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Об итогах продажи будет сообщено на официальных сайтах: </w:t>
      </w:r>
      <w:r w:rsidR="006B7F45">
        <w:rPr>
          <w:rFonts w:ascii="Times New Roman" w:hAnsi="Times New Roman"/>
          <w:sz w:val="24"/>
          <w:szCs w:val="24"/>
        </w:rPr>
        <w:t xml:space="preserve">официальный </w:t>
      </w:r>
      <w:r w:rsidRPr="00A5483E">
        <w:rPr>
          <w:rFonts w:ascii="Times New Roman" w:hAnsi="Times New Roman"/>
          <w:sz w:val="24"/>
          <w:szCs w:val="24"/>
        </w:rPr>
        <w:t>сайт администрации</w:t>
      </w:r>
      <w:r w:rsidR="006B7F45">
        <w:rPr>
          <w:rFonts w:ascii="Times New Roman" w:hAnsi="Times New Roman"/>
          <w:sz w:val="24"/>
          <w:szCs w:val="24"/>
        </w:rPr>
        <w:t xml:space="preserve"> Третьяковского района Алтайского края</w:t>
      </w:r>
      <w:r w:rsidRPr="00A5483E">
        <w:rPr>
          <w:rFonts w:ascii="Times New Roman" w:hAnsi="Times New Roman"/>
          <w:sz w:val="24"/>
          <w:szCs w:val="24"/>
        </w:rPr>
        <w:t xml:space="preserve"> и на сайте Российской Федерации для размещения информации о проведении торгов </w:t>
      </w:r>
      <w:hyperlink r:id="rId16" w:history="1">
        <w:r w:rsidR="0010138C" w:rsidRPr="00394FE6">
          <w:rPr>
            <w:rStyle w:val="a9"/>
            <w:rFonts w:ascii="Times New Roman" w:hAnsi="Times New Roman"/>
            <w:sz w:val="24"/>
            <w:szCs w:val="24"/>
          </w:rPr>
          <w:t>www.torgi.gov.ru</w:t>
        </w:r>
      </w:hyperlink>
      <w:r w:rsidRPr="00A5483E">
        <w:rPr>
          <w:rFonts w:ascii="Times New Roman" w:hAnsi="Times New Roman"/>
          <w:sz w:val="24"/>
          <w:szCs w:val="24"/>
        </w:rPr>
        <w:t>, в течение десяти дней со дня совершения сделок.</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Ограничения для участия в продаже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в продаже и приобретший приватизируемое имущество, не имел законного права на его приобретение, сделка признается ничтожной.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B85CE4"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6</w:t>
      </w:r>
      <w:r w:rsidR="004915D0" w:rsidRPr="006821DD">
        <w:rPr>
          <w:rFonts w:ascii="Times New Roman" w:hAnsi="Times New Roman"/>
          <w:sz w:val="24"/>
          <w:szCs w:val="24"/>
        </w:rPr>
        <w:t>. Порядок ознакомления со сведениями об Имуществе, выставляемом на продажу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Информация о проведении продажи размещается на официальном сайте Российской Федерации в сети «Интернет» </w:t>
      </w:r>
      <w:hyperlink r:id="rId17" w:history="1">
        <w:r w:rsidR="0010138C" w:rsidRPr="00394FE6">
          <w:rPr>
            <w:rStyle w:val="a9"/>
            <w:rFonts w:ascii="Times New Roman" w:hAnsi="Times New Roman"/>
            <w:sz w:val="24"/>
            <w:szCs w:val="24"/>
          </w:rPr>
          <w:t>www.torgi.gov.ru</w:t>
        </w:r>
      </w:hyperlink>
      <w:r w:rsidRPr="006821DD">
        <w:rPr>
          <w:rFonts w:ascii="Times New Roman" w:hAnsi="Times New Roman"/>
          <w:sz w:val="24"/>
          <w:szCs w:val="24"/>
        </w:rPr>
        <w:t xml:space="preserve">, </w:t>
      </w:r>
      <w:r w:rsidR="006821DD" w:rsidRPr="00AB1025">
        <w:rPr>
          <w:rFonts w:ascii="Times New Roman" w:hAnsi="Times New Roman"/>
        </w:rPr>
        <w:t xml:space="preserve">Администрации </w:t>
      </w:r>
      <w:r w:rsidR="006821DD">
        <w:rPr>
          <w:rFonts w:ascii="Times New Roman" w:hAnsi="Times New Roman"/>
        </w:rPr>
        <w:t>Третьяковского района Алтайского края (</w:t>
      </w:r>
      <w:hyperlink r:id="rId18" w:history="1">
        <w:r w:rsidR="00EC1AEC" w:rsidRPr="00216B3D">
          <w:rPr>
            <w:rStyle w:val="a9"/>
          </w:rPr>
          <w:t>https://tretyakovskij-rajon.gosuslugi.ru</w:t>
        </w:r>
      </w:hyperlink>
      <w:r w:rsidR="006821DD">
        <w:rPr>
          <w:rFonts w:ascii="Times New Roman" w:hAnsi="Times New Roman"/>
        </w:rPr>
        <w:t>)</w:t>
      </w:r>
      <w:r w:rsidRPr="006821DD">
        <w:rPr>
          <w:rFonts w:ascii="Times New Roman" w:hAnsi="Times New Roman"/>
          <w:sz w:val="24"/>
          <w:szCs w:val="24"/>
        </w:rPr>
        <w:t xml:space="preserve"> и на сайте электронной площадки </w:t>
      </w:r>
      <w:hyperlink r:id="rId19" w:history="1">
        <w:r w:rsidR="0010138C" w:rsidRPr="00394FE6">
          <w:rPr>
            <w:rStyle w:val="a9"/>
            <w:rFonts w:ascii="Times New Roman" w:hAnsi="Times New Roman"/>
            <w:sz w:val="24"/>
            <w:szCs w:val="24"/>
          </w:rPr>
          <w:t>www.rts-tender.ru</w:t>
        </w:r>
      </w:hyperlink>
      <w:r w:rsidR="0010138C">
        <w:rPr>
          <w:rFonts w:ascii="Times New Roman" w:hAnsi="Times New Roman"/>
          <w:sz w:val="24"/>
          <w:szCs w:val="24"/>
        </w:rPr>
        <w:t xml:space="preserve"> </w:t>
      </w:r>
      <w:r w:rsidRPr="006821DD">
        <w:rPr>
          <w:rFonts w:ascii="Times New Roman" w:hAnsi="Times New Roman"/>
          <w:sz w:val="24"/>
          <w:szCs w:val="24"/>
        </w:rPr>
        <w:t xml:space="preserve"> и содержит следующее:</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а) </w:t>
      </w:r>
      <w:r w:rsidR="006821DD">
        <w:rPr>
          <w:rFonts w:ascii="Times New Roman" w:hAnsi="Times New Roman"/>
          <w:sz w:val="24"/>
          <w:szCs w:val="24"/>
        </w:rPr>
        <w:t>Извещение</w:t>
      </w:r>
      <w:r w:rsidRPr="006821DD">
        <w:rPr>
          <w:rFonts w:ascii="Times New Roman" w:hAnsi="Times New Roman"/>
          <w:sz w:val="24"/>
          <w:szCs w:val="24"/>
        </w:rPr>
        <w:t xml:space="preserve"> о проведении продажи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б) форма заявки (приложение № 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проект договора купли-продажи имуществ</w:t>
      </w:r>
      <w:r w:rsidR="006821DD">
        <w:rPr>
          <w:rFonts w:ascii="Times New Roman" w:hAnsi="Times New Roman"/>
          <w:sz w:val="24"/>
          <w:szCs w:val="24"/>
        </w:rPr>
        <w:t xml:space="preserve">а (приложение № </w:t>
      </w:r>
      <w:r w:rsidR="00496E5A">
        <w:rPr>
          <w:rFonts w:ascii="Times New Roman" w:hAnsi="Times New Roman"/>
          <w:sz w:val="24"/>
          <w:szCs w:val="24"/>
        </w:rPr>
        <w:t>4</w:t>
      </w:r>
      <w:r w:rsidR="006821DD">
        <w:rPr>
          <w:rFonts w:ascii="Times New Roman" w:hAnsi="Times New Roman"/>
          <w:sz w:val="24"/>
          <w:szCs w:val="24"/>
        </w:rPr>
        <w:t>)</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г) иные сведения, предусмотренные Федеральным законом от 21 декабря 2001 г.</w:t>
      </w:r>
      <w:r w:rsidR="006821DD">
        <w:rPr>
          <w:rFonts w:ascii="Times New Roman" w:hAnsi="Times New Roman"/>
          <w:sz w:val="24"/>
          <w:szCs w:val="24"/>
        </w:rPr>
        <w:t xml:space="preserve"> </w:t>
      </w:r>
      <w:r w:rsidRPr="006821DD">
        <w:rPr>
          <w:rFonts w:ascii="Times New Roman" w:hAnsi="Times New Roman"/>
          <w:sz w:val="24"/>
          <w:szCs w:val="24"/>
        </w:rPr>
        <w:t>№ 178-ФЗ «О приватизации государственного и муниципального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Осмотр имущества производится Претендентами самостоятельно по предварительному согласованию с Продавцом по адресам нахождения имущества, указанным в разделе 1 настоящего </w:t>
      </w:r>
      <w:r w:rsidR="006821DD">
        <w:rPr>
          <w:rFonts w:ascii="Times New Roman" w:hAnsi="Times New Roman"/>
          <w:sz w:val="24"/>
          <w:szCs w:val="24"/>
        </w:rPr>
        <w:t>Извещения</w:t>
      </w:r>
      <w:r w:rsidRPr="006821DD">
        <w:rPr>
          <w:rFonts w:ascii="Times New Roman" w:hAnsi="Times New Roman"/>
          <w:sz w:val="24"/>
          <w:szCs w:val="24"/>
        </w:rPr>
        <w:t xml:space="preserve">: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продажи, но не позднее чем за 2 рабочих дня до даты окончания приема заявок. Контактное лицо – </w:t>
      </w:r>
      <w:r w:rsidR="006821DD" w:rsidRPr="006821DD">
        <w:rPr>
          <w:rFonts w:ascii="Times New Roman" w:hAnsi="Times New Roman"/>
          <w:sz w:val="24"/>
          <w:szCs w:val="24"/>
        </w:rPr>
        <w:t xml:space="preserve">Абрамовская Дарья Валерьевна, e-mail: </w:t>
      </w:r>
      <w:hyperlink r:id="rId20" w:history="1">
        <w:r w:rsidR="0010138C" w:rsidRPr="00394FE6">
          <w:rPr>
            <w:rStyle w:val="a9"/>
            <w:rFonts w:ascii="Times New Roman" w:hAnsi="Times New Roman"/>
            <w:sz w:val="24"/>
            <w:szCs w:val="24"/>
          </w:rPr>
          <w:t>daryakovalenko94@mail.ru</w:t>
        </w:r>
      </w:hyperlink>
      <w:r w:rsidR="006821DD" w:rsidRPr="006821DD">
        <w:rPr>
          <w:rFonts w:ascii="Times New Roman" w:hAnsi="Times New Roman"/>
          <w:sz w:val="24"/>
          <w:szCs w:val="24"/>
        </w:rPr>
        <w:t>, контактный телефон (838559) 21-0-02, местонахождение: 658450, Алтайский край, Третьяковский район, с.Староалейское, ул. Кирова, 59, каб. 29</w:t>
      </w:r>
      <w:r w:rsidRPr="006821DD">
        <w:rPr>
          <w:rFonts w:ascii="Times New Roman" w:hAnsi="Times New Roman"/>
          <w:sz w:val="24"/>
          <w:szCs w:val="24"/>
        </w:rPr>
        <w:t>.</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821DD"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6821DD" w:rsidRPr="004915D0"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7</w:t>
      </w:r>
      <w:r w:rsidR="004915D0" w:rsidRPr="006821DD">
        <w:rPr>
          <w:rFonts w:ascii="Times New Roman" w:hAnsi="Times New Roman"/>
          <w:sz w:val="24"/>
          <w:szCs w:val="24"/>
        </w:rPr>
        <w:t>.      Срок и место заключения договора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Договор купли-продажи имущества заключается в письменном виде течение 5 рабочих дней со дня подведения итогов продажи муниципального имущества по адресу Продавца.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случае предоставления рассрочки оплата имущества осуществляется в соответствии с решением о предоставлении рассрочки.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несостоявшимся.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lastRenderedPageBreak/>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8</w:t>
      </w:r>
      <w:r w:rsidR="004915D0" w:rsidRPr="006821DD">
        <w:rPr>
          <w:rFonts w:ascii="Times New Roman" w:hAnsi="Times New Roman"/>
          <w:sz w:val="24"/>
          <w:szCs w:val="24"/>
        </w:rPr>
        <w:t>. Условия и сроки оплаты по договору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Оплата приобретаемого имущества производится Победителем путем перечисления денежных средств в валюте Российской Федерации на счет,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внесенный Покупателем, засчитывается в оплату приобретенного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указанного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или отказе Победителя продажи от заключения в установленный срок договора купли-продажи результаты продажи аннулируются Продавцом, Победитель утрачивает право на заключение указанного договора, задаток ему не возвращается.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Денежные средства в счет оплаты приватизируемого имущества подлежат перечислению (единовременно в безналичном порядке) победителем продажи в бюджет города Алейска в сроки, установленные настоящим </w:t>
      </w:r>
      <w:r w:rsidR="006821DD">
        <w:rPr>
          <w:rFonts w:ascii="Times New Roman" w:hAnsi="Times New Roman"/>
          <w:sz w:val="24"/>
          <w:szCs w:val="24"/>
        </w:rPr>
        <w:t>Извещением</w:t>
      </w:r>
      <w:r w:rsidRPr="006821DD">
        <w:rPr>
          <w:rFonts w:ascii="Times New Roman" w:hAnsi="Times New Roman"/>
          <w:sz w:val="24"/>
          <w:szCs w:val="24"/>
        </w:rPr>
        <w:t xml:space="preserve"> по следующим реквизитам:</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        За лот №</w:t>
      </w:r>
      <w:r w:rsidR="0054649D">
        <w:rPr>
          <w:rFonts w:ascii="Times New Roman" w:hAnsi="Times New Roman"/>
          <w:sz w:val="24"/>
          <w:szCs w:val="24"/>
        </w:rPr>
        <w:t xml:space="preserve"> </w:t>
      </w:r>
      <w:r w:rsidRPr="006821DD">
        <w:rPr>
          <w:rFonts w:ascii="Times New Roman" w:hAnsi="Times New Roman"/>
          <w:sz w:val="24"/>
          <w:szCs w:val="24"/>
        </w:rPr>
        <w:t>1,</w:t>
      </w:r>
      <w:r w:rsidR="0054649D">
        <w:rPr>
          <w:rFonts w:ascii="Times New Roman" w:hAnsi="Times New Roman"/>
          <w:sz w:val="24"/>
          <w:szCs w:val="24"/>
        </w:rPr>
        <w:t xml:space="preserve"> </w:t>
      </w:r>
      <w:r w:rsidRPr="006821DD">
        <w:rPr>
          <w:rFonts w:ascii="Times New Roman" w:hAnsi="Times New Roman"/>
          <w:sz w:val="24"/>
          <w:szCs w:val="24"/>
        </w:rPr>
        <w:t>2:</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Получатель: </w:t>
      </w:r>
      <w:r w:rsidR="006821DD" w:rsidRPr="006821DD">
        <w:rPr>
          <w:rFonts w:ascii="Times New Roman" w:hAnsi="Times New Roman"/>
          <w:sz w:val="24"/>
          <w:szCs w:val="24"/>
        </w:rPr>
        <w:t>УФК по Алтайскому краю (Администрация Третьяковского района Алтайского края) ИНН: 2280002379 КПП: 228001001 р/с 40101810350041010001 Банк: ОТДЕЛЕНИЕ БАРНАУЛ г.Барнаул, БИК: 010173001, код КБК: 30311402053050000410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01650466</w:t>
      </w:r>
      <w:r w:rsidRPr="006821DD">
        <w:rPr>
          <w:rFonts w:ascii="Times New Roman" w:hAnsi="Times New Roman"/>
          <w:sz w:val="24"/>
          <w:szCs w:val="24"/>
        </w:rPr>
        <w:t>, в части реализации основных средств по указанному имуществу.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перечисленный покупателем для участия в продаже, засчитывается в счет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о поступлении средств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w:t>
      </w:r>
      <w:r w:rsidRPr="006821DD">
        <w:rPr>
          <w:rFonts w:ascii="Times New Roman" w:hAnsi="Times New Roman"/>
          <w:sz w:val="24"/>
          <w:szCs w:val="24"/>
        </w:rPr>
        <w:lastRenderedPageBreak/>
        <w:t>методом, удержать из выплачиваемых доходов и уплатить в бюджет соответствующую сумму налога.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Передача имущества Покупателю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54649D"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9</w:t>
      </w:r>
      <w:r w:rsidR="004915D0" w:rsidRPr="0054649D">
        <w:rPr>
          <w:rFonts w:ascii="Times New Roman" w:hAnsi="Times New Roman"/>
          <w:sz w:val="24"/>
          <w:szCs w:val="24"/>
        </w:rPr>
        <w:t>. Переход права собственности на имущество</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Право собственности на приобретаемое имущество возникает у Покупателя после полной оплаты его стоимости и с момента государственной регистрации перехода права собственности.</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Pr="004915D0"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4915D0"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1</w:t>
      </w:r>
      <w:r w:rsidR="0054649D" w:rsidRPr="0054649D">
        <w:rPr>
          <w:rFonts w:ascii="Times New Roman" w:hAnsi="Times New Roman"/>
          <w:sz w:val="24"/>
          <w:szCs w:val="24"/>
        </w:rPr>
        <w:t>0</w:t>
      </w:r>
      <w:r w:rsidRPr="0054649D">
        <w:rPr>
          <w:rFonts w:ascii="Times New Roman" w:hAnsi="Times New Roman"/>
          <w:sz w:val="24"/>
          <w:szCs w:val="24"/>
        </w:rPr>
        <w:t>. Заключительные положения</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Все вопросы, касающиеся проведения продажи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795D37" w:rsidRPr="00AB1025" w:rsidRDefault="00795D37" w:rsidP="004915D0">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Pr="00360A73">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lastRenderedPageBreak/>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t xml:space="preserve">                                                </w:t>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8151F7">
        <w:rPr>
          <w:rFonts w:ascii="Times New Roman" w:hAnsi="Times New Roman"/>
          <w:bCs/>
          <w:sz w:val="24"/>
          <w:szCs w:val="24"/>
        </w:rPr>
        <w:t>.   Банковские реквизиты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54649D">
        <w:t>3</w:t>
      </w:r>
      <w:r w:rsidRPr="00427D07">
        <w:t xml:space="preserve"> год» от </w:t>
      </w:r>
      <w:r w:rsidR="0054649D" w:rsidRPr="0054649D">
        <w:t>10.11.2022 № 60 «О прогнозном плане (программе) приватизации муниципального имущества Третьяковского района на 2022 год» (в редакции от 16.02.2023 № 1)</w:t>
      </w:r>
      <w:r w:rsidRPr="00427D07">
        <w:t xml:space="preserve">,  Постановления Администрации Третьяковского района Алтайского края от </w:t>
      </w:r>
      <w:r w:rsidR="0010138C">
        <w:t>03</w:t>
      </w:r>
      <w:r w:rsidR="00217294">
        <w:t>.</w:t>
      </w:r>
      <w:r w:rsidR="0054649D">
        <w:t>0</w:t>
      </w:r>
      <w:r w:rsidR="0010138C">
        <w:t>5</w:t>
      </w:r>
      <w:r w:rsidR="00217294">
        <w:t>.202</w:t>
      </w:r>
      <w:r w:rsidR="0054649D">
        <w:t>3</w:t>
      </w:r>
      <w:r w:rsidR="00217294">
        <w:t xml:space="preserve"> № </w:t>
      </w:r>
      <w:r w:rsidR="00147B77">
        <w:t>144</w:t>
      </w:r>
      <w:r w:rsidR="00C4255D">
        <w:t xml:space="preserve"> </w:t>
      </w:r>
      <w:r w:rsidRPr="00427D07">
        <w:t>«</w:t>
      </w:r>
      <w:r w:rsidR="0054649D" w:rsidRPr="0054649D">
        <w:t>О проведении продажи муниципального имущества посредством публичного предложения на право заключения договора купли-продажи</w:t>
      </w:r>
      <w:r w:rsidRPr="00427D07">
        <w:t xml:space="preserve">», положениями информационного сообщения, размещенного на сайтах </w:t>
      </w:r>
      <w:hyperlink r:id="rId21"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22" w:history="1">
        <w:r w:rsidRPr="00427D07">
          <w:rPr>
            <w:rStyle w:val="a9"/>
            <w:lang w:val="en-US"/>
          </w:rPr>
          <w:t>www</w:t>
        </w:r>
        <w:r w:rsidRPr="00427D07">
          <w:rPr>
            <w:rStyle w:val="a9"/>
          </w:rPr>
          <w:t>.Третьяковский-район.рф</w:t>
        </w:r>
      </w:hyperlink>
      <w:r w:rsidR="000346A8" w:rsidRPr="00427D07">
        <w:t xml:space="preserve"> и на основании протокола об итогах от «__» _______ 20</w:t>
      </w:r>
      <w:r w:rsidR="006E73B6">
        <w:t>2</w:t>
      </w:r>
      <w:r w:rsidR="0054649D">
        <w:t>3</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w:t>
      </w:r>
      <w:r w:rsidR="00E459C9">
        <w:rPr>
          <w:rFonts w:ascii="Times New Roman" w:hAnsi="Times New Roman"/>
          <w:sz w:val="24"/>
          <w:szCs w:val="24"/>
          <w:lang w:eastAsia="ru-RU"/>
        </w:rPr>
        <w:t>________________</w:t>
      </w:r>
      <w:r w:rsidRPr="00C928C7">
        <w:rPr>
          <w:rFonts w:ascii="Times New Roman" w:hAnsi="Times New Roman"/>
          <w:sz w:val="24"/>
          <w:szCs w:val="24"/>
          <w:lang w:eastAsia="ru-RU"/>
        </w:rPr>
        <w:t>(далее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54649D">
        <w:rPr>
          <w:rFonts w:ascii="Times New Roman" w:hAnsi="Times New Roman"/>
          <w:sz w:val="24"/>
          <w:szCs w:val="24"/>
          <w:lang w:eastAsia="ru-RU"/>
        </w:rPr>
        <w:t>3</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54649D" w:rsidRPr="0054649D">
        <w:rPr>
          <w:rFonts w:ascii="Times New Roman" w:hAnsi="Times New Roman"/>
          <w:sz w:val="24"/>
          <w:szCs w:val="24"/>
          <w:lang w:eastAsia="ru-RU"/>
        </w:rPr>
        <w:t>10.11.2022 № 60 «О прогнозном плане (программе) приватизации муниципального имущества Третьяковского района на 2022 год» (в редакции от 16.02.2023 № 1)</w:t>
      </w:r>
      <w:r w:rsidRPr="00C928C7">
        <w:rPr>
          <w:rFonts w:ascii="Times New Roman" w:hAnsi="Times New Roman"/>
          <w:sz w:val="24"/>
          <w:szCs w:val="24"/>
          <w:lang w:eastAsia="ru-RU"/>
        </w:rPr>
        <w:t xml:space="preserve">,  Постановления Администрации Третьяковского района Алтайского края от </w:t>
      </w:r>
      <w:r w:rsidR="00496E5A">
        <w:rPr>
          <w:rFonts w:ascii="Times New Roman" w:hAnsi="Times New Roman"/>
        </w:rPr>
        <w:t>0</w:t>
      </w:r>
      <w:r w:rsidR="0010138C">
        <w:rPr>
          <w:rFonts w:ascii="Times New Roman" w:hAnsi="Times New Roman"/>
        </w:rPr>
        <w:t>3</w:t>
      </w:r>
      <w:r w:rsidR="00EC1AEC">
        <w:rPr>
          <w:rFonts w:ascii="Times New Roman" w:hAnsi="Times New Roman"/>
        </w:rPr>
        <w:t>.0</w:t>
      </w:r>
      <w:r w:rsidR="0010138C">
        <w:rPr>
          <w:rFonts w:ascii="Times New Roman" w:hAnsi="Times New Roman"/>
        </w:rPr>
        <w:t>5</w:t>
      </w:r>
      <w:r w:rsidR="0054649D" w:rsidRPr="0054649D">
        <w:rPr>
          <w:rFonts w:ascii="Times New Roman" w:hAnsi="Times New Roman"/>
        </w:rPr>
        <w:t xml:space="preserve">.2023 № </w:t>
      </w:r>
      <w:r w:rsidR="00147B77">
        <w:rPr>
          <w:rFonts w:ascii="Times New Roman" w:hAnsi="Times New Roman"/>
        </w:rPr>
        <w:t>144</w:t>
      </w:r>
      <w:r w:rsidR="0054649D" w:rsidRPr="0054649D">
        <w:rPr>
          <w:rFonts w:ascii="Times New Roman" w:hAnsi="Times New Roman"/>
        </w:rPr>
        <w:t xml:space="preserve"> «О проведении продажи муниципального имущества посредством публичного предложения на право заключения договора купли-продажи</w:t>
      </w:r>
      <w:r w:rsidRPr="00C928C7">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w:t>
      </w:r>
      <w:r w:rsidR="00217294">
        <w:rPr>
          <w:rFonts w:ascii="Times New Roman" w:hAnsi="Times New Roman"/>
          <w:sz w:val="24"/>
          <w:szCs w:val="24"/>
          <w:lang w:eastAsia="ru-RU"/>
        </w:rPr>
        <w:t>ЛЕНИЕ БАРНАУЛ г.Барнаул, БИК: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Default="00E679D3" w:rsidP="00C928C7">
      <w:pPr>
        <w:spacing w:after="0" w:line="240" w:lineRule="auto"/>
        <w:jc w:val="both"/>
        <w:rPr>
          <w:rFonts w:ascii="Times New Roman" w:hAnsi="Times New Roman"/>
          <w:sz w:val="24"/>
          <w:szCs w:val="24"/>
          <w:lang w:eastAsia="ru-RU"/>
        </w:rPr>
      </w:pPr>
    </w:p>
    <w:p w:rsidR="00EC1AEC" w:rsidRDefault="00EC1AEC"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6.2. 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w:t>
            </w:r>
            <w:r>
              <w:rPr>
                <w:rFonts w:ascii="Times New Roman" w:hAnsi="Times New Roman"/>
                <w:sz w:val="24"/>
                <w:szCs w:val="24"/>
              </w:rPr>
              <w:t xml:space="preserve"> </w:t>
            </w:r>
            <w:r w:rsidRPr="0090270B">
              <w:rPr>
                <w:rFonts w:ascii="Times New Roman" w:hAnsi="Times New Roman"/>
                <w:sz w:val="24"/>
                <w:szCs w:val="24"/>
              </w:rPr>
              <w:t>Староалейское, ул.</w:t>
            </w:r>
            <w:r>
              <w:rPr>
                <w:rFonts w:ascii="Times New Roman" w:hAnsi="Times New Roman"/>
                <w:sz w:val="24"/>
                <w:szCs w:val="24"/>
              </w:rPr>
              <w:t xml:space="preserve"> </w:t>
            </w:r>
            <w:r w:rsidRPr="0090270B">
              <w:rPr>
                <w:rFonts w:ascii="Times New Roman" w:hAnsi="Times New Roman"/>
                <w:sz w:val="24"/>
                <w:szCs w:val="24"/>
              </w:rPr>
              <w:t>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headerReference w:type="even" r:id="rId23"/>
      <w:headerReference w:type="default" r:id="rId24"/>
      <w:footerReference w:type="default" r:id="rId25"/>
      <w:footerReference w:type="first" r:id="rId26"/>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815" w:rsidRDefault="004D3815" w:rsidP="00B70277">
      <w:pPr>
        <w:spacing w:after="0" w:line="240" w:lineRule="auto"/>
      </w:pPr>
      <w:r>
        <w:separator/>
      </w:r>
    </w:p>
  </w:endnote>
  <w:endnote w:type="continuationSeparator" w:id="1">
    <w:p w:rsidR="004D3815" w:rsidRDefault="004D3815"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6B7F45" w:rsidRDefault="00972FB7">
        <w:pPr>
          <w:pStyle w:val="af7"/>
          <w:jc w:val="right"/>
        </w:pPr>
        <w:fldSimple w:instr=" PAGE   \* MERGEFORMAT ">
          <w:r w:rsidR="00147B77">
            <w:rPr>
              <w:noProof/>
            </w:rPr>
            <w:t>16</w:t>
          </w:r>
        </w:fldSimple>
      </w:p>
    </w:sdtContent>
  </w:sdt>
  <w:p w:rsidR="006B7F45" w:rsidRDefault="006B7F4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45" w:rsidRDefault="006B7F45"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815" w:rsidRDefault="004D3815" w:rsidP="00B70277">
      <w:pPr>
        <w:spacing w:after="0" w:line="240" w:lineRule="auto"/>
      </w:pPr>
      <w:r>
        <w:separator/>
      </w:r>
    </w:p>
  </w:footnote>
  <w:footnote w:type="continuationSeparator" w:id="1">
    <w:p w:rsidR="004D3815" w:rsidRDefault="004D3815"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45" w:rsidRDefault="00972FB7" w:rsidP="003424E1">
    <w:pPr>
      <w:pStyle w:val="aa"/>
      <w:framePr w:wrap="around" w:vAnchor="text" w:hAnchor="margin" w:xAlign="center" w:y="1"/>
      <w:rPr>
        <w:rStyle w:val="ac"/>
      </w:rPr>
    </w:pPr>
    <w:r>
      <w:rPr>
        <w:rStyle w:val="ac"/>
      </w:rPr>
      <w:fldChar w:fldCharType="begin"/>
    </w:r>
    <w:r w:rsidR="006B7F45">
      <w:rPr>
        <w:rStyle w:val="ac"/>
      </w:rPr>
      <w:instrText xml:space="preserve">PAGE  </w:instrText>
    </w:r>
    <w:r>
      <w:rPr>
        <w:rStyle w:val="ac"/>
      </w:rPr>
      <w:fldChar w:fldCharType="separate"/>
    </w:r>
    <w:r w:rsidR="006B7F45">
      <w:rPr>
        <w:rStyle w:val="ac"/>
        <w:noProof/>
      </w:rPr>
      <w:t>11</w:t>
    </w:r>
    <w:r>
      <w:rPr>
        <w:rStyle w:val="ac"/>
      </w:rPr>
      <w:fldChar w:fldCharType="end"/>
    </w:r>
  </w:p>
  <w:p w:rsidR="006B7F45" w:rsidRDefault="006B7F4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45" w:rsidRDefault="006B7F45" w:rsidP="00A94F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02"/>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8F5"/>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67CC"/>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30AC"/>
    <w:rsid w:val="000744CB"/>
    <w:rsid w:val="000756BD"/>
    <w:rsid w:val="00075729"/>
    <w:rsid w:val="0007636E"/>
    <w:rsid w:val="000769B9"/>
    <w:rsid w:val="0007742D"/>
    <w:rsid w:val="00077734"/>
    <w:rsid w:val="00077A71"/>
    <w:rsid w:val="00080BCB"/>
    <w:rsid w:val="00081028"/>
    <w:rsid w:val="0008112E"/>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A65"/>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138C"/>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7"/>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0B50"/>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5E1"/>
    <w:rsid w:val="001D0B38"/>
    <w:rsid w:val="001D0E21"/>
    <w:rsid w:val="001D19CF"/>
    <w:rsid w:val="001D1B2E"/>
    <w:rsid w:val="001D255B"/>
    <w:rsid w:val="001D3247"/>
    <w:rsid w:val="001D4A9B"/>
    <w:rsid w:val="001D51B0"/>
    <w:rsid w:val="001D55C4"/>
    <w:rsid w:val="001D59F3"/>
    <w:rsid w:val="001D66C2"/>
    <w:rsid w:val="001D6E09"/>
    <w:rsid w:val="001D7817"/>
    <w:rsid w:val="001D790A"/>
    <w:rsid w:val="001D7CDD"/>
    <w:rsid w:val="001D7F09"/>
    <w:rsid w:val="001D7FA3"/>
    <w:rsid w:val="001E0787"/>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37CC"/>
    <w:rsid w:val="00214262"/>
    <w:rsid w:val="0021512E"/>
    <w:rsid w:val="002157F3"/>
    <w:rsid w:val="002163B9"/>
    <w:rsid w:val="00217294"/>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0A11"/>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6CB"/>
    <w:rsid w:val="002D588E"/>
    <w:rsid w:val="002D5E8D"/>
    <w:rsid w:val="002D651A"/>
    <w:rsid w:val="002D6F82"/>
    <w:rsid w:val="002D72FF"/>
    <w:rsid w:val="002D76D8"/>
    <w:rsid w:val="002D7A88"/>
    <w:rsid w:val="002E0AA7"/>
    <w:rsid w:val="002E1734"/>
    <w:rsid w:val="002E2969"/>
    <w:rsid w:val="002E2A5A"/>
    <w:rsid w:val="002E3244"/>
    <w:rsid w:val="002E3267"/>
    <w:rsid w:val="002E3494"/>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48D"/>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0721"/>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739"/>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5D0"/>
    <w:rsid w:val="00491632"/>
    <w:rsid w:val="004919BD"/>
    <w:rsid w:val="00491D75"/>
    <w:rsid w:val="00492D99"/>
    <w:rsid w:val="0049311D"/>
    <w:rsid w:val="00493E57"/>
    <w:rsid w:val="00493F87"/>
    <w:rsid w:val="0049410F"/>
    <w:rsid w:val="00494617"/>
    <w:rsid w:val="0049479F"/>
    <w:rsid w:val="0049486A"/>
    <w:rsid w:val="0049498D"/>
    <w:rsid w:val="004954BC"/>
    <w:rsid w:val="00496E5A"/>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3815"/>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C9B"/>
    <w:rsid w:val="00501FDF"/>
    <w:rsid w:val="00502332"/>
    <w:rsid w:val="0050305F"/>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49D"/>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3D7E"/>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1DD"/>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A4C"/>
    <w:rsid w:val="006A7C4F"/>
    <w:rsid w:val="006B06FB"/>
    <w:rsid w:val="006B07C4"/>
    <w:rsid w:val="006B15FE"/>
    <w:rsid w:val="006B2607"/>
    <w:rsid w:val="006B2AE2"/>
    <w:rsid w:val="006B472B"/>
    <w:rsid w:val="006B4CA0"/>
    <w:rsid w:val="006B65DA"/>
    <w:rsid w:val="006B69C6"/>
    <w:rsid w:val="006B6D44"/>
    <w:rsid w:val="006B7F45"/>
    <w:rsid w:val="006C0863"/>
    <w:rsid w:val="006C1147"/>
    <w:rsid w:val="006C200A"/>
    <w:rsid w:val="006C2144"/>
    <w:rsid w:val="006C2722"/>
    <w:rsid w:val="006C2908"/>
    <w:rsid w:val="006C2A3F"/>
    <w:rsid w:val="006C2C1C"/>
    <w:rsid w:val="006C3A13"/>
    <w:rsid w:val="006C4BE8"/>
    <w:rsid w:val="006C5852"/>
    <w:rsid w:val="006C6510"/>
    <w:rsid w:val="006C6794"/>
    <w:rsid w:val="006C7294"/>
    <w:rsid w:val="006C7C40"/>
    <w:rsid w:val="006D1815"/>
    <w:rsid w:val="006D2618"/>
    <w:rsid w:val="006D2631"/>
    <w:rsid w:val="006D2AC5"/>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2FFC"/>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EAF"/>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373"/>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9F5"/>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15F"/>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FB7"/>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289"/>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911"/>
    <w:rsid w:val="00A35B55"/>
    <w:rsid w:val="00A36D0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83E"/>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276"/>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AAB"/>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7F6"/>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381"/>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CE4"/>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4F5"/>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66E8"/>
    <w:rsid w:val="00C4011D"/>
    <w:rsid w:val="00C40B73"/>
    <w:rsid w:val="00C40C2A"/>
    <w:rsid w:val="00C40DEC"/>
    <w:rsid w:val="00C4151F"/>
    <w:rsid w:val="00C419A0"/>
    <w:rsid w:val="00C423FC"/>
    <w:rsid w:val="00C42467"/>
    <w:rsid w:val="00C4255D"/>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3F94"/>
    <w:rsid w:val="00C6414C"/>
    <w:rsid w:val="00C641AB"/>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A6C38"/>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2DB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0F0"/>
    <w:rsid w:val="00D821FD"/>
    <w:rsid w:val="00D82352"/>
    <w:rsid w:val="00D82420"/>
    <w:rsid w:val="00D82769"/>
    <w:rsid w:val="00D8283E"/>
    <w:rsid w:val="00D82F6D"/>
    <w:rsid w:val="00D83139"/>
    <w:rsid w:val="00D8352B"/>
    <w:rsid w:val="00D83957"/>
    <w:rsid w:val="00D83F0D"/>
    <w:rsid w:val="00D8413B"/>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E73D3"/>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9C9"/>
    <w:rsid w:val="00E45E51"/>
    <w:rsid w:val="00E4615A"/>
    <w:rsid w:val="00E50A38"/>
    <w:rsid w:val="00E5242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AEC"/>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2D7"/>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21A"/>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11831">
      <w:bodyDiv w:val="1"/>
      <w:marLeft w:val="0"/>
      <w:marRight w:val="0"/>
      <w:marTop w:val="0"/>
      <w:marBottom w:val="0"/>
      <w:divBdr>
        <w:top w:val="none" w:sz="0" w:space="0" w:color="auto"/>
        <w:left w:val="none" w:sz="0" w:space="0" w:color="auto"/>
        <w:bottom w:val="none" w:sz="0" w:space="0" w:color="auto"/>
        <w:right w:val="none" w:sz="0" w:space="0" w:color="auto"/>
      </w:divBdr>
    </w:div>
    <w:div w:id="392967203">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020855525">
      <w:bodyDiv w:val="1"/>
      <w:marLeft w:val="0"/>
      <w:marRight w:val="0"/>
      <w:marTop w:val="0"/>
      <w:marBottom w:val="0"/>
      <w:divBdr>
        <w:top w:val="none" w:sz="0" w:space="0" w:color="auto"/>
        <w:left w:val="none" w:sz="0" w:space="0" w:color="auto"/>
        <w:bottom w:val="none" w:sz="0" w:space="0" w:color="auto"/>
        <w:right w:val="none" w:sz="0" w:space="0" w:color="auto"/>
      </w:divBdr>
    </w:div>
    <w:div w:id="11621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tretyakovskij-rajon.gosuslugi.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mailto:daryakovalenko94@mail.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yakovalenko94@mai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vladimir55-55@mail.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www.rts-tender.ru" TargetMode="External"/><Relationship Id="rId22" Type="http://schemas.openxmlformats.org/officeDocument/2006/relationships/hyperlink" Target="http://www.&#1090;&#1088;&#1077;&#1090;&#1100;&#1103;&#1082;&#1086;&#1074;&#1089;&#1082;&#1080;&#1081;-&#1088;&#1072;&#1081;&#1086;&#1085;.&#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0C050-1C56-4D11-8B33-E1E4BA62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19</Pages>
  <Words>7177</Words>
  <Characters>40912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50</cp:revision>
  <cp:lastPrinted>2023-05-03T03:55:00Z</cp:lastPrinted>
  <dcterms:created xsi:type="dcterms:W3CDTF">2019-09-05T09:44:00Z</dcterms:created>
  <dcterms:modified xsi:type="dcterms:W3CDTF">2023-05-03T09:42:00Z</dcterms:modified>
</cp:coreProperties>
</file>