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98" w:rsidRDefault="00450A98" w:rsidP="009E02DF">
      <w:pPr>
        <w:jc w:val="center"/>
        <w:rPr>
          <w:sz w:val="28"/>
        </w:rPr>
      </w:pPr>
    </w:p>
    <w:p w:rsidR="00450A98" w:rsidRDefault="00D841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Краевое </w:t>
      </w:r>
      <w:r w:rsidR="00450A98">
        <w:rPr>
          <w:sz w:val="32"/>
          <w:szCs w:val="32"/>
        </w:rPr>
        <w:t>Государстве</w:t>
      </w:r>
      <w:r>
        <w:rPr>
          <w:sz w:val="32"/>
          <w:szCs w:val="32"/>
        </w:rPr>
        <w:t xml:space="preserve">нное </w:t>
      </w:r>
      <w:r w:rsidR="00F94D8B">
        <w:rPr>
          <w:sz w:val="32"/>
          <w:szCs w:val="32"/>
        </w:rPr>
        <w:t xml:space="preserve">Бюджетное </w:t>
      </w:r>
      <w:r>
        <w:rPr>
          <w:sz w:val="32"/>
          <w:szCs w:val="32"/>
        </w:rPr>
        <w:t>Учреждение « У</w:t>
      </w:r>
      <w:r w:rsidR="00450A98">
        <w:rPr>
          <w:sz w:val="32"/>
          <w:szCs w:val="32"/>
        </w:rPr>
        <w:t>правление ветеринарии государственной ветеринарной службы Алтайског</w:t>
      </w:r>
      <w:r>
        <w:rPr>
          <w:sz w:val="32"/>
          <w:szCs w:val="32"/>
        </w:rPr>
        <w:t>о края по Третьяковскому району»</w:t>
      </w:r>
    </w:p>
    <w:p w:rsidR="00450A98" w:rsidRDefault="00450A9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658450, Алтайский </w:t>
      </w:r>
      <w:proofErr w:type="spellStart"/>
      <w:r>
        <w:rPr>
          <w:rFonts w:ascii="Arial" w:hAnsi="Arial" w:cs="Arial"/>
          <w:sz w:val="20"/>
          <w:szCs w:val="20"/>
        </w:rPr>
        <w:t>кр</w:t>
      </w:r>
      <w:proofErr w:type="spellEnd"/>
      <w:r>
        <w:rPr>
          <w:rFonts w:ascii="Arial" w:hAnsi="Arial" w:cs="Arial"/>
          <w:sz w:val="20"/>
          <w:szCs w:val="20"/>
        </w:rPr>
        <w:t>., Третьяковский район, с. Староалейское, ул. Дорожная,43</w:t>
      </w:r>
    </w:p>
    <w:p w:rsidR="00450A98" w:rsidRDefault="0053640D">
      <w:pPr>
        <w:pBdr>
          <w:bottom w:val="single" w:sz="12" w:space="1" w:color="auto"/>
        </w:pBd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>Телефон/факс 8-385-</w:t>
      </w:r>
      <w:r w:rsidR="00450A98">
        <w:rPr>
          <w:rFonts w:ascii="Arial" w:hAnsi="Arial" w:cs="Arial"/>
          <w:sz w:val="20"/>
          <w:szCs w:val="20"/>
        </w:rPr>
        <w:t xml:space="preserve">59-21-4-67, </w:t>
      </w:r>
    </w:p>
    <w:p w:rsidR="00450A98" w:rsidRPr="005F0BB7" w:rsidRDefault="00450A98">
      <w:pPr>
        <w:jc w:val="right"/>
        <w:rPr>
          <w:sz w:val="40"/>
          <w:szCs w:val="40"/>
        </w:rPr>
      </w:pPr>
    </w:p>
    <w:p w:rsidR="003224B6" w:rsidRPr="005F0BB7" w:rsidRDefault="00535FF2" w:rsidP="00535FF2">
      <w:pPr>
        <w:jc w:val="center"/>
        <w:rPr>
          <w:b/>
          <w:sz w:val="40"/>
          <w:szCs w:val="40"/>
        </w:rPr>
      </w:pPr>
      <w:r w:rsidRPr="005F0BB7">
        <w:rPr>
          <w:b/>
          <w:sz w:val="40"/>
          <w:szCs w:val="40"/>
        </w:rPr>
        <w:t>Трихинеллез – опасное заболевание.</w:t>
      </w:r>
    </w:p>
    <w:p w:rsidR="00535FF2" w:rsidRDefault="005F0BB7" w:rsidP="005F0BB7">
      <w:pPr>
        <w:rPr>
          <w:sz w:val="28"/>
        </w:rPr>
      </w:pPr>
      <w:r>
        <w:rPr>
          <w:sz w:val="28"/>
        </w:rPr>
        <w:t>В Алтайском крае ежегодно регистрируются случаи заболевания трихинеллезом как животного так и человека.</w:t>
      </w:r>
    </w:p>
    <w:p w:rsidR="00535FF2" w:rsidRDefault="00535FF2" w:rsidP="00535FF2">
      <w:pPr>
        <w:rPr>
          <w:sz w:val="28"/>
        </w:rPr>
      </w:pPr>
      <w:r w:rsidRPr="005F0BB7">
        <w:rPr>
          <w:b/>
          <w:sz w:val="28"/>
        </w:rPr>
        <w:t xml:space="preserve">Трихинеллез </w:t>
      </w:r>
      <w:r>
        <w:rPr>
          <w:sz w:val="28"/>
        </w:rPr>
        <w:t>– это остро и хронически протекающая инвазионная болезнь животных и человека</w:t>
      </w:r>
      <w:r w:rsidR="002B40C5">
        <w:rPr>
          <w:sz w:val="28"/>
        </w:rPr>
        <w:t xml:space="preserve"> ярко выраженного аллергического характера, вызываемая личинками и половозрелыми гельминтами рода Трихинелла.</w:t>
      </w:r>
    </w:p>
    <w:p w:rsidR="002B40C5" w:rsidRDefault="002B40C5" w:rsidP="00535FF2">
      <w:pPr>
        <w:rPr>
          <w:sz w:val="28"/>
        </w:rPr>
      </w:pPr>
      <w:r>
        <w:rPr>
          <w:sz w:val="28"/>
        </w:rPr>
        <w:t>Для большинства понятие трихинеллез ассоциируется исключительно с мясом свиньи. Это не совсем верно. Трихинеллезом могут болеть, а следовательно, быть источником заражения многие теплокровные животные. Обычно это плотоядные: волки, медведи, кабаны, рыси, куницы, хорьки, лисы, кошки, собаки.</w:t>
      </w:r>
      <w:r w:rsidR="00A46322">
        <w:rPr>
          <w:sz w:val="28"/>
        </w:rPr>
        <w:t xml:space="preserve"> </w:t>
      </w:r>
      <w:r>
        <w:rPr>
          <w:sz w:val="28"/>
        </w:rPr>
        <w:t xml:space="preserve"> </w:t>
      </w:r>
      <w:r w:rsidR="00A46322">
        <w:rPr>
          <w:sz w:val="28"/>
        </w:rPr>
        <w:t>Мало кто знает, что ежи, мыши, киты, моржи, тюлени, воробьи, утки, куропатки, куры и даже северные олени тоже могут быть напичканы личинками трихинелл.</w:t>
      </w:r>
    </w:p>
    <w:p w:rsidR="00E94D66" w:rsidRDefault="00A46322" w:rsidP="00535FF2">
      <w:pPr>
        <w:rPr>
          <w:sz w:val="28"/>
        </w:rPr>
      </w:pPr>
      <w:r w:rsidRPr="008D7E9E">
        <w:rPr>
          <w:b/>
          <w:sz w:val="28"/>
        </w:rPr>
        <w:t xml:space="preserve"> Заражение</w:t>
      </w:r>
      <w:r w:rsidR="00AE309C" w:rsidRPr="008D7E9E">
        <w:rPr>
          <w:b/>
          <w:sz w:val="28"/>
        </w:rPr>
        <w:t xml:space="preserve"> человека</w:t>
      </w:r>
      <w:r w:rsidR="00AE309C">
        <w:rPr>
          <w:sz w:val="28"/>
        </w:rPr>
        <w:t xml:space="preserve"> </w:t>
      </w:r>
      <w:r>
        <w:rPr>
          <w:sz w:val="28"/>
        </w:rPr>
        <w:t xml:space="preserve"> происходит при поедании мяса</w:t>
      </w:r>
      <w:r w:rsidR="00936682">
        <w:rPr>
          <w:sz w:val="28"/>
        </w:rPr>
        <w:t xml:space="preserve">, не подвергнутого </w:t>
      </w:r>
      <w:proofErr w:type="spellStart"/>
      <w:r w:rsidR="00936682">
        <w:rPr>
          <w:sz w:val="28"/>
        </w:rPr>
        <w:t>ветеринарно</w:t>
      </w:r>
      <w:proofErr w:type="spellEnd"/>
      <w:r w:rsidR="00936682">
        <w:rPr>
          <w:sz w:val="28"/>
        </w:rPr>
        <w:t xml:space="preserve">- санитарной экспертизе, </w:t>
      </w:r>
      <w:r>
        <w:rPr>
          <w:sz w:val="28"/>
        </w:rPr>
        <w:t xml:space="preserve"> пораженного личинками трихинелл. Дело в том, что личинки трихинеллы годами ждут своего часа, свернувшись клубочками </w:t>
      </w:r>
      <w:r w:rsidR="00814F75">
        <w:rPr>
          <w:sz w:val="28"/>
        </w:rPr>
        <w:t xml:space="preserve">в </w:t>
      </w:r>
      <w:proofErr w:type="spellStart"/>
      <w:r w:rsidR="00814F75">
        <w:rPr>
          <w:sz w:val="28"/>
        </w:rPr>
        <w:t>поперечно-полосатой</w:t>
      </w:r>
      <w:proofErr w:type="spellEnd"/>
      <w:r w:rsidR="00814F75">
        <w:rPr>
          <w:sz w:val="28"/>
        </w:rPr>
        <w:t xml:space="preserve"> мускулатуре, именуемой в простонародье мясом.</w:t>
      </w:r>
      <w:r>
        <w:rPr>
          <w:sz w:val="28"/>
        </w:rPr>
        <w:t xml:space="preserve"> </w:t>
      </w:r>
      <w:r w:rsidR="00814F75">
        <w:rPr>
          <w:sz w:val="28"/>
        </w:rPr>
        <w:t>Желудочный сок растворяет их известковый кокон и личинки радостно устремляются в тонкий кишечник, на глазах взрослея и созревая. Счет идет на часы Уже через день глисты начинают совокупляться.</w:t>
      </w:r>
      <w:r w:rsidR="00E94D66">
        <w:rPr>
          <w:sz w:val="28"/>
        </w:rPr>
        <w:t xml:space="preserve"> Самки вырастают до 4 мм, задерживаются в кишечнике до 4-6 недель и за это время успевают наплодить массу себе подобных. Судьба самцов куда прозаичнее .Выполнив супружеский долг, они погибают. </w:t>
      </w:r>
    </w:p>
    <w:p w:rsidR="00626BF4" w:rsidRDefault="00E94D66" w:rsidP="00535FF2">
      <w:pPr>
        <w:rPr>
          <w:sz w:val="28"/>
        </w:rPr>
      </w:pPr>
      <w:r>
        <w:rPr>
          <w:sz w:val="28"/>
        </w:rPr>
        <w:t xml:space="preserve">   Главный вред организму</w:t>
      </w:r>
      <w:r w:rsidR="00936682">
        <w:rPr>
          <w:sz w:val="28"/>
        </w:rPr>
        <w:t xml:space="preserve"> человека </w:t>
      </w:r>
      <w:r>
        <w:rPr>
          <w:sz w:val="28"/>
        </w:rPr>
        <w:t xml:space="preserve"> наносят личинки трихинелл, которые мигрируют по всему организму с током лимфы и крови</w:t>
      </w:r>
      <w:r w:rsidR="00DE1A89">
        <w:rPr>
          <w:sz w:val="28"/>
        </w:rPr>
        <w:t>,</w:t>
      </w:r>
      <w:r>
        <w:rPr>
          <w:sz w:val="28"/>
        </w:rPr>
        <w:t xml:space="preserve"> в разной степени поражая все органы и ткани. Конечной </w:t>
      </w:r>
      <w:r w:rsidR="00626BF4">
        <w:rPr>
          <w:sz w:val="28"/>
        </w:rPr>
        <w:t>целью их являются мыш</w:t>
      </w:r>
      <w:r>
        <w:rPr>
          <w:sz w:val="28"/>
        </w:rPr>
        <w:t>цы, где личинки останавливаются, сворачиваются спиралью и формируют известковую капсулу, чтобы ждать, пока е</w:t>
      </w:r>
      <w:r w:rsidR="00626BF4">
        <w:rPr>
          <w:sz w:val="28"/>
        </w:rPr>
        <w:t>ё хозяин не украсит чей-нибудь стол.</w:t>
      </w:r>
    </w:p>
    <w:p w:rsidR="00FB3893" w:rsidRDefault="00626BF4" w:rsidP="00535FF2">
      <w:pPr>
        <w:rPr>
          <w:sz w:val="28"/>
        </w:rPr>
      </w:pPr>
      <w:r>
        <w:rPr>
          <w:sz w:val="28"/>
        </w:rPr>
        <w:t xml:space="preserve"> </w:t>
      </w:r>
      <w:r w:rsidRPr="008D7E9E">
        <w:rPr>
          <w:b/>
          <w:sz w:val="28"/>
        </w:rPr>
        <w:t>Признаки заболевания</w:t>
      </w:r>
      <w:r>
        <w:rPr>
          <w:sz w:val="28"/>
        </w:rPr>
        <w:t xml:space="preserve"> могут быть различными</w:t>
      </w:r>
      <w:r w:rsidR="00492775">
        <w:rPr>
          <w:sz w:val="28"/>
        </w:rPr>
        <w:t>. Немало случаев, когда болезнь протекает бессимптомно, особенно у детей или напоминает форму гриппа. В классическом  варианте через несколько дней, после заражения, начинается воспаление кишечника. В некоторых случаях – все зависит от интенсивности заражения – дело может доходить до некрозов и язв. С распространением личинок по организму</w:t>
      </w:r>
      <w:r w:rsidR="002044E3">
        <w:rPr>
          <w:sz w:val="28"/>
        </w:rPr>
        <w:t xml:space="preserve">, начинаются аллергические реакции по всему телу. Кожа может покрываться сыпью, пятнами, отеками. Самый характерный признак, давший заболеванию народное название </w:t>
      </w:r>
      <w:r w:rsidR="002044E3">
        <w:rPr>
          <w:sz w:val="28"/>
        </w:rPr>
        <w:lastRenderedPageBreak/>
        <w:t>«</w:t>
      </w:r>
      <w:proofErr w:type="spellStart"/>
      <w:r w:rsidR="002044E3">
        <w:rPr>
          <w:sz w:val="28"/>
        </w:rPr>
        <w:t>одутловатка</w:t>
      </w:r>
      <w:proofErr w:type="spellEnd"/>
      <w:r w:rsidR="002044E3">
        <w:rPr>
          <w:sz w:val="28"/>
        </w:rPr>
        <w:t xml:space="preserve">».Это сильный отек лица и век, от которого даже самые добропорядочные граждане становятся похожи на злостных алкоголиков и бомжей. Веки отекают до такой степени, </w:t>
      </w:r>
      <w:r w:rsidR="00FB3893">
        <w:rPr>
          <w:sz w:val="28"/>
        </w:rPr>
        <w:t>что глаза трудно от</w:t>
      </w:r>
      <w:r w:rsidR="002044E3">
        <w:rPr>
          <w:sz w:val="28"/>
        </w:rPr>
        <w:t>крыть.</w:t>
      </w:r>
      <w:r w:rsidR="00FB3893">
        <w:rPr>
          <w:sz w:val="28"/>
        </w:rPr>
        <w:t xml:space="preserve"> </w:t>
      </w:r>
      <w:r w:rsidR="002044E3">
        <w:rPr>
          <w:sz w:val="28"/>
        </w:rPr>
        <w:t>Лицо приобретает привычные очертания только через одну-две недели, но начинается другая напасть – сильные боли в мышцах. В более тяжелых случаях может поражаться нервная система,</w:t>
      </w:r>
      <w:r w:rsidR="00FB3893">
        <w:rPr>
          <w:sz w:val="28"/>
        </w:rPr>
        <w:t xml:space="preserve"> миокард, возникать мени</w:t>
      </w:r>
      <w:r w:rsidR="002044E3">
        <w:rPr>
          <w:sz w:val="28"/>
        </w:rPr>
        <w:t>нгиты</w:t>
      </w:r>
      <w:r w:rsidR="00FD6FF4">
        <w:rPr>
          <w:sz w:val="28"/>
        </w:rPr>
        <w:t xml:space="preserve">, падать зрение, поражаться суставы. Увы смертельный исход при трихинеллезе не редкость. </w:t>
      </w:r>
    </w:p>
    <w:p w:rsidR="00FB3893" w:rsidRDefault="00FD6FF4" w:rsidP="00535FF2">
      <w:pPr>
        <w:rPr>
          <w:sz w:val="28"/>
        </w:rPr>
      </w:pPr>
      <w:r w:rsidRPr="005F0BB7">
        <w:rPr>
          <w:b/>
          <w:sz w:val="28"/>
        </w:rPr>
        <w:t xml:space="preserve">Лечение </w:t>
      </w:r>
      <w:r>
        <w:rPr>
          <w:sz w:val="28"/>
        </w:rPr>
        <w:t>довольно сложное. Клинически , явно, болезнь продолжается две-три недели, иногда до нескольких месяцев. Полнейшего выздоровления не наступает,  так  как было сказано, что   инкапсулированные личинки в мышцах</w:t>
      </w:r>
      <w:r w:rsidR="00FB3893">
        <w:rPr>
          <w:sz w:val="28"/>
        </w:rPr>
        <w:t xml:space="preserve"> останутся до конца </w:t>
      </w:r>
      <w:r>
        <w:rPr>
          <w:sz w:val="28"/>
        </w:rPr>
        <w:t xml:space="preserve"> жизни</w:t>
      </w:r>
      <w:r w:rsidR="00FB3893">
        <w:rPr>
          <w:sz w:val="28"/>
        </w:rPr>
        <w:t xml:space="preserve"> человека.</w:t>
      </w:r>
    </w:p>
    <w:p w:rsidR="00564BAD" w:rsidRDefault="00936682" w:rsidP="00535FF2">
      <w:pPr>
        <w:rPr>
          <w:sz w:val="28"/>
        </w:rPr>
      </w:pPr>
      <w:r w:rsidRPr="005F0BB7">
        <w:rPr>
          <w:b/>
          <w:sz w:val="28"/>
        </w:rPr>
        <w:t>Профилактика</w:t>
      </w:r>
      <w:r w:rsidR="00AE309C" w:rsidRPr="005F0BB7">
        <w:rPr>
          <w:b/>
          <w:sz w:val="28"/>
        </w:rPr>
        <w:t xml:space="preserve"> заболевания</w:t>
      </w:r>
      <w:r w:rsidR="00AE309C">
        <w:rPr>
          <w:sz w:val="28"/>
        </w:rPr>
        <w:t xml:space="preserve"> </w:t>
      </w:r>
      <w:r>
        <w:rPr>
          <w:sz w:val="28"/>
        </w:rPr>
        <w:t xml:space="preserve"> заключается в исследовании мяса плотоядных на трихинеллез, особенно мясо </w:t>
      </w:r>
      <w:proofErr w:type="spellStart"/>
      <w:r>
        <w:rPr>
          <w:sz w:val="28"/>
        </w:rPr>
        <w:t>свинией</w:t>
      </w:r>
      <w:proofErr w:type="spellEnd"/>
      <w:r>
        <w:rPr>
          <w:sz w:val="28"/>
        </w:rPr>
        <w:t>, барсука, медведя, кабана и других животных.</w:t>
      </w:r>
      <w:r w:rsidR="00564BAD">
        <w:rPr>
          <w:sz w:val="28"/>
        </w:rPr>
        <w:t xml:space="preserve"> </w:t>
      </w:r>
      <w:r>
        <w:rPr>
          <w:sz w:val="28"/>
        </w:rPr>
        <w:t xml:space="preserve">При обнаружении в туше </w:t>
      </w:r>
      <w:proofErr w:type="spellStart"/>
      <w:r>
        <w:rPr>
          <w:sz w:val="28"/>
        </w:rPr>
        <w:t>хотя-бы</w:t>
      </w:r>
      <w:proofErr w:type="spellEnd"/>
      <w:r>
        <w:rPr>
          <w:sz w:val="28"/>
        </w:rPr>
        <w:t xml:space="preserve"> одной трихинеллы, мясо подлежи</w:t>
      </w:r>
      <w:r w:rsidR="005F0BB7">
        <w:rPr>
          <w:sz w:val="28"/>
        </w:rPr>
        <w:t>т уничтожению.</w:t>
      </w:r>
    </w:p>
    <w:p w:rsidR="002E5776" w:rsidRPr="00ED7AAF" w:rsidRDefault="002E5776" w:rsidP="00535FF2">
      <w:pPr>
        <w:rPr>
          <w:b/>
          <w:sz w:val="28"/>
        </w:rPr>
      </w:pPr>
      <w:r w:rsidRPr="00ED7AAF">
        <w:rPr>
          <w:b/>
          <w:sz w:val="28"/>
        </w:rPr>
        <w:t xml:space="preserve">Берегите своё здоровье, употребляйте в пищу </w:t>
      </w:r>
      <w:r w:rsidR="00AE309C" w:rsidRPr="00ED7AAF">
        <w:rPr>
          <w:b/>
          <w:sz w:val="28"/>
        </w:rPr>
        <w:t>мясо подвергнутое ветеринарно-санитарной экспертизе.</w:t>
      </w:r>
    </w:p>
    <w:p w:rsidR="00936682" w:rsidRDefault="00936682" w:rsidP="00535FF2">
      <w:pPr>
        <w:rPr>
          <w:sz w:val="28"/>
        </w:rPr>
      </w:pPr>
    </w:p>
    <w:p w:rsidR="00A46322" w:rsidRDefault="00FD6FF4" w:rsidP="00535FF2">
      <w:pPr>
        <w:rPr>
          <w:sz w:val="28"/>
        </w:rPr>
      </w:pPr>
      <w:r>
        <w:rPr>
          <w:sz w:val="28"/>
        </w:rPr>
        <w:t xml:space="preserve"> </w:t>
      </w:r>
    </w:p>
    <w:p w:rsidR="00535FF2" w:rsidRDefault="00535FF2" w:rsidP="00535FF2">
      <w:pPr>
        <w:jc w:val="center"/>
        <w:rPr>
          <w:sz w:val="28"/>
        </w:rPr>
      </w:pPr>
    </w:p>
    <w:p w:rsidR="00143C67" w:rsidRDefault="00F6591A">
      <w:pPr>
        <w:rPr>
          <w:sz w:val="28"/>
        </w:rPr>
      </w:pPr>
      <w:r>
        <w:rPr>
          <w:noProof/>
        </w:rPr>
        <w:drawing>
          <wp:inline distT="0" distB="0" distL="0" distR="0">
            <wp:extent cx="5778500" cy="3886200"/>
            <wp:effectExtent l="19050" t="0" r="0" b="0"/>
            <wp:docPr id="1" name="Рисунок 1" descr="IMG_1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16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BB7" w:rsidRDefault="00450A98">
      <w:pPr>
        <w:rPr>
          <w:sz w:val="28"/>
        </w:rPr>
      </w:pPr>
      <w:r>
        <w:rPr>
          <w:sz w:val="28"/>
        </w:rPr>
        <w:t xml:space="preserve">    </w:t>
      </w:r>
    </w:p>
    <w:p w:rsidR="005F0BB7" w:rsidRDefault="00450A98">
      <w:pPr>
        <w:rPr>
          <w:sz w:val="28"/>
          <w:szCs w:val="28"/>
        </w:rPr>
      </w:pPr>
      <w:r>
        <w:rPr>
          <w:sz w:val="28"/>
        </w:rPr>
        <w:t xml:space="preserve">  </w:t>
      </w:r>
      <w:r w:rsidR="00AE309C" w:rsidRPr="005F0BB7">
        <w:rPr>
          <w:sz w:val="28"/>
          <w:szCs w:val="28"/>
        </w:rPr>
        <w:t>Начальник Управления ветеринарии</w:t>
      </w:r>
    </w:p>
    <w:p w:rsidR="00450A98" w:rsidRPr="00AE309C" w:rsidRDefault="00AE309C">
      <w:r w:rsidRPr="005F0BB7">
        <w:rPr>
          <w:sz w:val="28"/>
          <w:szCs w:val="28"/>
        </w:rPr>
        <w:t xml:space="preserve"> по Третьяковскому району</w:t>
      </w:r>
      <w:r w:rsidR="00450A98" w:rsidRPr="005F0BB7">
        <w:rPr>
          <w:sz w:val="28"/>
          <w:szCs w:val="28"/>
        </w:rPr>
        <w:t xml:space="preserve">    </w:t>
      </w:r>
      <w:r w:rsidR="005F0BB7">
        <w:rPr>
          <w:sz w:val="28"/>
          <w:szCs w:val="28"/>
        </w:rPr>
        <w:t xml:space="preserve">                                                    </w:t>
      </w:r>
      <w:r w:rsidRPr="005F0BB7">
        <w:rPr>
          <w:sz w:val="28"/>
          <w:szCs w:val="28"/>
        </w:rPr>
        <w:t>Старостин В.М</w:t>
      </w:r>
      <w:r>
        <w:t>.</w:t>
      </w:r>
      <w:r w:rsidR="00450A98" w:rsidRPr="00AE309C">
        <w:t xml:space="preserve">                                           </w:t>
      </w:r>
      <w:r w:rsidR="0053640D" w:rsidRPr="00AE309C">
        <w:t xml:space="preserve">    </w:t>
      </w:r>
    </w:p>
    <w:p w:rsidR="00450A98" w:rsidRDefault="00450A98">
      <w:pPr>
        <w:rPr>
          <w:sz w:val="28"/>
        </w:rPr>
      </w:pPr>
    </w:p>
    <w:sectPr w:rsidR="00450A98" w:rsidSect="004E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8C0" w:rsidRDefault="00A818C0" w:rsidP="002E5776">
      <w:r>
        <w:separator/>
      </w:r>
    </w:p>
  </w:endnote>
  <w:endnote w:type="continuationSeparator" w:id="1">
    <w:p w:rsidR="00A818C0" w:rsidRDefault="00A818C0" w:rsidP="002E5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8C0" w:rsidRDefault="00A818C0" w:rsidP="002E5776">
      <w:r>
        <w:separator/>
      </w:r>
    </w:p>
  </w:footnote>
  <w:footnote w:type="continuationSeparator" w:id="1">
    <w:p w:rsidR="00A818C0" w:rsidRDefault="00A818C0" w:rsidP="002E5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B0682"/>
    <w:multiLevelType w:val="hybridMultilevel"/>
    <w:tmpl w:val="196CC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53640D"/>
    <w:rsid w:val="000B70B3"/>
    <w:rsid w:val="00134613"/>
    <w:rsid w:val="00143C67"/>
    <w:rsid w:val="001A798E"/>
    <w:rsid w:val="001B04E7"/>
    <w:rsid w:val="001B19C9"/>
    <w:rsid w:val="001D67EF"/>
    <w:rsid w:val="001E5EEB"/>
    <w:rsid w:val="001F7C4D"/>
    <w:rsid w:val="002044E3"/>
    <w:rsid w:val="002B40C5"/>
    <w:rsid w:val="002E5776"/>
    <w:rsid w:val="002F46A4"/>
    <w:rsid w:val="003224B6"/>
    <w:rsid w:val="003240AD"/>
    <w:rsid w:val="0033191C"/>
    <w:rsid w:val="00336102"/>
    <w:rsid w:val="003B7EF3"/>
    <w:rsid w:val="003E2191"/>
    <w:rsid w:val="00411B74"/>
    <w:rsid w:val="004321A5"/>
    <w:rsid w:val="00450A98"/>
    <w:rsid w:val="00450E30"/>
    <w:rsid w:val="004751EE"/>
    <w:rsid w:val="00475FDB"/>
    <w:rsid w:val="00492775"/>
    <w:rsid w:val="004A7A83"/>
    <w:rsid w:val="004D16E5"/>
    <w:rsid w:val="004E6CD1"/>
    <w:rsid w:val="005106DD"/>
    <w:rsid w:val="00535FF2"/>
    <w:rsid w:val="0053640D"/>
    <w:rsid w:val="00564BAD"/>
    <w:rsid w:val="005A4AA3"/>
    <w:rsid w:val="005D1B4D"/>
    <w:rsid w:val="005F0BB7"/>
    <w:rsid w:val="00626BF4"/>
    <w:rsid w:val="006743A4"/>
    <w:rsid w:val="0067748E"/>
    <w:rsid w:val="0068137E"/>
    <w:rsid w:val="006828BC"/>
    <w:rsid w:val="0068596D"/>
    <w:rsid w:val="006B41B1"/>
    <w:rsid w:val="006E2969"/>
    <w:rsid w:val="00760FE7"/>
    <w:rsid w:val="007A478D"/>
    <w:rsid w:val="007E1965"/>
    <w:rsid w:val="00811988"/>
    <w:rsid w:val="00812EEC"/>
    <w:rsid w:val="00814F75"/>
    <w:rsid w:val="00834970"/>
    <w:rsid w:val="008525C7"/>
    <w:rsid w:val="0087078A"/>
    <w:rsid w:val="00884CC7"/>
    <w:rsid w:val="008C7BFE"/>
    <w:rsid w:val="008D7E9E"/>
    <w:rsid w:val="00911852"/>
    <w:rsid w:val="00936682"/>
    <w:rsid w:val="009A1E30"/>
    <w:rsid w:val="009B3139"/>
    <w:rsid w:val="009E02DF"/>
    <w:rsid w:val="009F7275"/>
    <w:rsid w:val="00A1317B"/>
    <w:rsid w:val="00A2015D"/>
    <w:rsid w:val="00A46322"/>
    <w:rsid w:val="00A74003"/>
    <w:rsid w:val="00A818C0"/>
    <w:rsid w:val="00AE309C"/>
    <w:rsid w:val="00AE4087"/>
    <w:rsid w:val="00AF1E50"/>
    <w:rsid w:val="00B46E56"/>
    <w:rsid w:val="00B55F9A"/>
    <w:rsid w:val="00B57433"/>
    <w:rsid w:val="00B73342"/>
    <w:rsid w:val="00B74D85"/>
    <w:rsid w:val="00BD2C9E"/>
    <w:rsid w:val="00CC24AB"/>
    <w:rsid w:val="00D27145"/>
    <w:rsid w:val="00D27E75"/>
    <w:rsid w:val="00D84120"/>
    <w:rsid w:val="00DE1A89"/>
    <w:rsid w:val="00E11A14"/>
    <w:rsid w:val="00E417B6"/>
    <w:rsid w:val="00E55A2A"/>
    <w:rsid w:val="00E94D66"/>
    <w:rsid w:val="00ED193A"/>
    <w:rsid w:val="00ED7AAF"/>
    <w:rsid w:val="00EF1152"/>
    <w:rsid w:val="00EF13C9"/>
    <w:rsid w:val="00EF1D4E"/>
    <w:rsid w:val="00EF1F54"/>
    <w:rsid w:val="00F05520"/>
    <w:rsid w:val="00F1150A"/>
    <w:rsid w:val="00F22DED"/>
    <w:rsid w:val="00F6591A"/>
    <w:rsid w:val="00F86D90"/>
    <w:rsid w:val="00F94D8B"/>
    <w:rsid w:val="00FB3893"/>
    <w:rsid w:val="00FC7A93"/>
    <w:rsid w:val="00FD6FF4"/>
    <w:rsid w:val="00FE6C3B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CD1"/>
    <w:rPr>
      <w:sz w:val="24"/>
      <w:szCs w:val="24"/>
    </w:rPr>
  </w:style>
  <w:style w:type="paragraph" w:styleId="1">
    <w:name w:val="heading 1"/>
    <w:basedOn w:val="a"/>
    <w:next w:val="a"/>
    <w:qFormat/>
    <w:rsid w:val="004E6CD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412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22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2E57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E5776"/>
    <w:rPr>
      <w:sz w:val="24"/>
      <w:szCs w:val="24"/>
    </w:rPr>
  </w:style>
  <w:style w:type="paragraph" w:styleId="a7">
    <w:name w:val="footer"/>
    <w:basedOn w:val="a"/>
    <w:link w:val="a8"/>
    <w:rsid w:val="002E57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E57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«Территориальное управление ветеринарии государственной ветеринарной службы Алтайского края по Трет</vt:lpstr>
    </vt:vector>
  </TitlesOfParts>
  <Company>Ветстанция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«Территориальное управление ветеринарии государственной ветеринарной службы Алтайского края по Трет</dc:title>
  <dc:creator>Кузнецова</dc:creator>
  <cp:lastModifiedBy>admin</cp:lastModifiedBy>
  <cp:revision>5</cp:revision>
  <cp:lastPrinted>2023-09-13T03:37:00Z</cp:lastPrinted>
  <dcterms:created xsi:type="dcterms:W3CDTF">2023-09-13T03:28:00Z</dcterms:created>
  <dcterms:modified xsi:type="dcterms:W3CDTF">2023-09-13T03:41:00Z</dcterms:modified>
</cp:coreProperties>
</file>