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F4ED" w14:textId="77777777" w:rsidR="00ED3ECC" w:rsidRDefault="00ED3ECC" w:rsidP="00ED3E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Государственное Бюджетное Учреждение </w:t>
      </w:r>
      <w:proofErr w:type="gramStart"/>
      <w:r>
        <w:rPr>
          <w:sz w:val="32"/>
          <w:szCs w:val="32"/>
        </w:rPr>
        <w:t>« Управление</w:t>
      </w:r>
      <w:proofErr w:type="gramEnd"/>
      <w:r>
        <w:rPr>
          <w:sz w:val="32"/>
          <w:szCs w:val="32"/>
        </w:rPr>
        <w:t xml:space="preserve"> ветеринарии государственной ветеринарной службы Алтайского края по Третьяковскому району»</w:t>
      </w:r>
    </w:p>
    <w:p w14:paraId="07FA05D6" w14:textId="77777777" w:rsidR="00ED3ECC" w:rsidRDefault="00ED3ECC" w:rsidP="00ED3EC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658450, Алтайский </w:t>
      </w:r>
      <w:proofErr w:type="spellStart"/>
      <w:r>
        <w:rPr>
          <w:rFonts w:ascii="Arial" w:hAnsi="Arial" w:cs="Arial"/>
          <w:sz w:val="20"/>
          <w:szCs w:val="20"/>
        </w:rPr>
        <w:t>кр</w:t>
      </w:r>
      <w:proofErr w:type="spellEnd"/>
      <w:r>
        <w:rPr>
          <w:rFonts w:ascii="Arial" w:hAnsi="Arial" w:cs="Arial"/>
          <w:sz w:val="20"/>
          <w:szCs w:val="20"/>
        </w:rPr>
        <w:t>., Третьяковский район, с. Староалейское, ул. Дорожная,43</w:t>
      </w:r>
    </w:p>
    <w:p w14:paraId="1DBE9F23" w14:textId="77777777" w:rsidR="00ED3ECC" w:rsidRDefault="00ED3ECC" w:rsidP="00ED3ECC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Телефон/факс 8-385-59-21-4-67, </w:t>
      </w:r>
    </w:p>
    <w:p w14:paraId="4AFBAD1C" w14:textId="691269F8" w:rsidR="00C8496A" w:rsidRDefault="00C8496A" w:rsidP="009725EE">
      <w:pPr>
        <w:rPr>
          <w:rFonts w:ascii="Roboto" w:hAnsi="Roboto"/>
          <w:color w:val="000000"/>
          <w:sz w:val="22"/>
          <w:szCs w:val="22"/>
          <w:shd w:val="clear" w:color="auto" w:fill="FFFFFF"/>
        </w:rPr>
      </w:pPr>
      <w:r w:rsidRPr="00C8496A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>Сальмонеллезы животных и человека.</w:t>
      </w:r>
      <w:r w:rsidRPr="00C8496A">
        <w:rPr>
          <w:rFonts w:ascii="Roboto" w:hAnsi="Roboto"/>
          <w:b/>
          <w:bCs/>
          <w:color w:val="000000"/>
          <w:sz w:val="28"/>
          <w:szCs w:val="28"/>
        </w:rPr>
        <w:br/>
      </w:r>
      <w:r w:rsidRPr="00C8496A">
        <w:rPr>
          <w:rFonts w:ascii="Roboto" w:hAnsi="Roboto"/>
          <w:color w:val="000000"/>
          <w:shd w:val="clear" w:color="auto" w:fill="FFFFFF"/>
        </w:rPr>
        <w:br/>
      </w:r>
      <w:r>
        <w:rPr>
          <w:rFonts w:ascii="Roboto" w:hAnsi="Roboto"/>
          <w:color w:val="000000"/>
          <w:shd w:val="clear" w:color="auto" w:fill="FFFFFF"/>
        </w:rPr>
        <w:t>Сальмонеллезы (</w:t>
      </w:r>
      <w:proofErr w:type="spellStart"/>
      <w:r>
        <w:rPr>
          <w:rFonts w:ascii="Roboto" w:hAnsi="Roboto"/>
          <w:color w:val="000000"/>
          <w:shd w:val="clear" w:color="auto" w:fill="FFFFFF"/>
        </w:rPr>
        <w:t>Salmonellosis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), паратифы – инфекционные болезни молодняка сельскохозяйственных животных, характеризующиеся при остром течении лихорадкой и поносом, а при хроническом – воспалением легких. Сальмонеллезы сельскохозяйственных и диких птиц протекают в виде септицемии и диареи у молодняка и скрытого </w:t>
      </w:r>
      <w:proofErr w:type="spellStart"/>
      <w:r>
        <w:rPr>
          <w:rFonts w:ascii="Roboto" w:hAnsi="Roboto"/>
          <w:color w:val="000000"/>
          <w:shd w:val="clear" w:color="auto" w:fill="FFFFFF"/>
        </w:rPr>
        <w:t>бактерионосительства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взрослых.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К сальмонеллезу восприимчив молодняк сельскохозяйственных животных. Телята болеют от 10 дней до 2 месяцев, иногда старше; поросята с первых дней жизни до 4-х месячного возраста, особенно в период отъема. Ягнята болеют в первые дни жизни и реже в более старшем возрасте. Жеребята заболевают чаще в первую неделю после рождения, но могут болеть и в возрасте от 3 недель до 3 месяцев. Молодняк птицы наиболее чувствителен с 1 и по 20-й день жизни. Эпизоотические вспышки болезни чаще возникают у водоплавающей птицы (утки, гуси) и домашних голубей. Сальмонеллы патогенны для человека, животных и птиц.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Источником возбудителя сальмонеллеза являются больные и переболевшие животные и птицы. Взрослые животные тоже могут быть </w:t>
      </w:r>
      <w:proofErr w:type="spellStart"/>
      <w:r>
        <w:rPr>
          <w:rFonts w:ascii="Roboto" w:hAnsi="Roboto"/>
          <w:color w:val="000000"/>
          <w:shd w:val="clear" w:color="auto" w:fill="FFFFFF"/>
        </w:rPr>
        <w:t>сальмонеллоносителями</w:t>
      </w:r>
      <w:proofErr w:type="spellEnd"/>
      <w:r>
        <w:rPr>
          <w:rFonts w:ascii="Roboto" w:hAnsi="Roboto"/>
          <w:color w:val="000000"/>
          <w:shd w:val="clear" w:color="auto" w:fill="FFFFFF"/>
        </w:rPr>
        <w:t>, выделяя возбудителя с молоком и калом. Больной молодняк выделяет возбудителя с фекалиями, мочой, носовым истечением, слюной. Выделения больных животных и птицы могут загрязнять корма, воду, подстилку, пол, стены, предметы ухода, которые становятся в последствии основными факторами передачи сальмонелл. Возможна передача возбудителя через инфицированное молоко или обрат.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Больных сальмонеллезом животных и птицу необходимо изолировать в отдельное помещение, где должен быть создан оптимальный микроклимат и организовано полноценное диетическое кормление. Лечение нужно начинать как можно раньше, для лечения используются антибиотики, сульфаниламиды, витамины, микроэлементы, а также одновременно использовать сыворотку против сальмонеллеза с/х животных.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Иммунитет при сальмонеллезах может быть приобретен в результате перенесенного заболевания или при искусственной иммунизации. Важным фактором в профилактике сальмонеллеза является наличие защитных антител в молозиве, которые молодняк получает в первую неделю после рождения. Иммунизация животных перед отелами, опоросами способствует усилению защитных свойств молозива. Для специфической профилактики сальмонеллезов используют вакцины.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В комплекс мероприятий по предупреждению сальмонеллеза входят: недопущения заноса возбудителя заболевания извне, соблюдение оптимальных условий содержания и кормления животных (птицы) и ветеринарно-санитарного </w:t>
      </w:r>
      <w:r>
        <w:rPr>
          <w:rFonts w:ascii="Roboto" w:hAnsi="Roboto"/>
          <w:color w:val="000000"/>
          <w:shd w:val="clear" w:color="auto" w:fill="FFFFFF"/>
        </w:rPr>
        <w:lastRenderedPageBreak/>
        <w:t>режима в хозяйстве (ферме), плановая профилактическая иммунизация и дезинфекция, лагерное содержание животных летом, борьба с грызунами.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Человек в основном заражается, употребляя в пищу, инфицированные продукты животного происхождения (мясные, молочные, яйца); меньшее эпидемиологическое значение имеют рыба и рыбные продукты, а также продукты растительного происхождения. Вероятно, заражение при вдыхании зараженной сальмонеллами пыли и через конъюнктиву глаз.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Естественная восприимчивость людей высокая, особенно у детей в первые месяцы жизни и у людей преклонного возраста, а также </w:t>
      </w:r>
      <w:proofErr w:type="gramStart"/>
      <w:r>
        <w:rPr>
          <w:rFonts w:ascii="Roboto" w:hAnsi="Roboto"/>
          <w:color w:val="000000"/>
          <w:shd w:val="clear" w:color="auto" w:fill="FFFFFF"/>
        </w:rPr>
        <w:t>у лиц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страдающих различными видами иммунодефицита, включая СПИД.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Инкубационный период длится от 2-6 часов до 2-3 дней. Начало заболевания острое. При гастроинтестинальной форме появляются озноб, головная и мышечные боли, тахикардия, температура повышается до 38-39° С и более. Одновременно возникают боли в животе, тошнота, рвота, частый водянистый зловонный стул с зеленью. Иногда превалируют признаки интоксикации. После перенесения клинически выраженных форм заболевания может развиться острое (в течение 15-90 дней) или хроническое (более 3 месяцев) </w:t>
      </w:r>
      <w:proofErr w:type="spellStart"/>
      <w:r>
        <w:rPr>
          <w:rFonts w:ascii="Roboto" w:hAnsi="Roboto"/>
          <w:color w:val="000000"/>
          <w:shd w:val="clear" w:color="auto" w:fill="FFFFFF"/>
        </w:rPr>
        <w:t>сальмонеллоносительство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Ведущая роль в профилактике сальмонеллезов принадлежит </w:t>
      </w:r>
      <w:proofErr w:type="spellStart"/>
      <w:r>
        <w:rPr>
          <w:rFonts w:ascii="Roboto" w:hAnsi="Roboto"/>
          <w:color w:val="000000"/>
          <w:shd w:val="clear" w:color="auto" w:fill="FFFFFF"/>
        </w:rPr>
        <w:t>эпизоотолого</w:t>
      </w:r>
      <w:proofErr w:type="spellEnd"/>
      <w:r>
        <w:rPr>
          <w:rFonts w:ascii="Roboto" w:hAnsi="Roboto"/>
          <w:color w:val="000000"/>
          <w:shd w:val="clear" w:color="auto" w:fill="FFFFFF"/>
        </w:rPr>
        <w:t>-эпидемиологическому надзору, санитарно-техническим и санитарно-гигиеническим мероприятиям, направленным на обезвреживание источников, путей и факторов передачи возбудителя.</w:t>
      </w:r>
    </w:p>
    <w:p w14:paraId="342CEF34" w14:textId="77777777" w:rsidR="00C8496A" w:rsidRDefault="00C8496A" w:rsidP="009725EE">
      <w:pPr>
        <w:rPr>
          <w:rFonts w:ascii="Roboto" w:hAnsi="Roboto"/>
          <w:color w:val="000000"/>
          <w:shd w:val="clear" w:color="auto" w:fill="FFFFFF"/>
        </w:rPr>
      </w:pPr>
    </w:p>
    <w:p w14:paraId="3AE1642D" w14:textId="77777777" w:rsidR="00C8496A" w:rsidRDefault="00C8496A" w:rsidP="009725EE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Врио начальника КГБУ «Управление ветеринарии </w:t>
      </w:r>
    </w:p>
    <w:p w14:paraId="73CCD45B" w14:textId="0503F1C6" w:rsidR="00C8496A" w:rsidRDefault="00C8496A" w:rsidP="009725EE">
      <w:pPr>
        <w:rPr>
          <w:rFonts w:asciiTheme="minorHAnsi" w:hAnsiTheme="minorHAnsi"/>
        </w:rPr>
      </w:pPr>
      <w:r>
        <w:rPr>
          <w:rFonts w:ascii="Roboto" w:hAnsi="Roboto"/>
          <w:color w:val="000000"/>
          <w:shd w:val="clear" w:color="auto" w:fill="FFFFFF"/>
        </w:rPr>
        <w:t xml:space="preserve">по Третьяковскому </w:t>
      </w:r>
      <w:proofErr w:type="gramStart"/>
      <w:r>
        <w:rPr>
          <w:rFonts w:ascii="Roboto" w:hAnsi="Roboto"/>
          <w:color w:val="000000"/>
          <w:shd w:val="clear" w:color="auto" w:fill="FFFFFF"/>
        </w:rPr>
        <w:t xml:space="preserve">району»   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                                                     Котова Е.Н.</w:t>
      </w:r>
    </w:p>
    <w:p w14:paraId="5BAAB38E" w14:textId="77777777" w:rsidR="004A78E6" w:rsidRDefault="004A78E6" w:rsidP="009725EE"/>
    <w:sectPr w:rsidR="004A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DB"/>
    <w:rsid w:val="002E11A3"/>
    <w:rsid w:val="004A78E6"/>
    <w:rsid w:val="009725EE"/>
    <w:rsid w:val="00A473A4"/>
    <w:rsid w:val="00B612DB"/>
    <w:rsid w:val="00C8496A"/>
    <w:rsid w:val="00D62D36"/>
    <w:rsid w:val="00E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A83D"/>
  <w15:chartTrackingRefBased/>
  <w15:docId w15:val="{76912421-42F9-4CEE-9AB2-C579BB1E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E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Волкова</dc:creator>
  <cp:keywords/>
  <dc:description/>
  <cp:lastModifiedBy>Марина Волкова</cp:lastModifiedBy>
  <cp:revision>4</cp:revision>
  <dcterms:created xsi:type="dcterms:W3CDTF">2024-06-13T05:31:00Z</dcterms:created>
  <dcterms:modified xsi:type="dcterms:W3CDTF">2024-06-13T05:34:00Z</dcterms:modified>
</cp:coreProperties>
</file>