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66003B" w:rsidTr="006C7808">
        <w:trPr>
          <w:trHeight w:val="449"/>
        </w:trPr>
        <w:tc>
          <w:tcPr>
            <w:tcW w:w="9600" w:type="dxa"/>
          </w:tcPr>
          <w:p w:rsidR="0066003B" w:rsidRPr="00DD6791" w:rsidRDefault="0066003B" w:rsidP="006D42C8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Calibri" w:hAnsi="Times New Roman" w:cs="Times New Roman"/>
                <w:b/>
                <w:caps/>
                <w:sz w:val="26"/>
                <w:szCs w:val="20"/>
                <w:lang w:eastAsia="ru-RU"/>
              </w:rPr>
            </w:pPr>
            <w:r w:rsidRPr="00DD6791">
              <w:rPr>
                <w:rFonts w:ascii="Times New Roman" w:eastAsia="Calibri" w:hAnsi="Times New Roman" w:cs="Times New Roman"/>
                <w:b/>
                <w:caps/>
                <w:sz w:val="26"/>
                <w:szCs w:val="20"/>
                <w:lang w:eastAsia="ru-RU"/>
              </w:rPr>
              <w:t xml:space="preserve">Администрация ТРЕТЬЯКОВСКого района </w:t>
            </w:r>
          </w:p>
          <w:p w:rsidR="0066003B" w:rsidRPr="00DD6791" w:rsidRDefault="0066003B" w:rsidP="006D4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0"/>
                <w:lang w:eastAsia="ru-RU"/>
              </w:rPr>
            </w:pPr>
            <w:r w:rsidRPr="00DD6791">
              <w:rPr>
                <w:rFonts w:ascii="Times New Roman" w:eastAsia="Calibri" w:hAnsi="Times New Roman" w:cs="Times New Roman"/>
                <w:b/>
                <w:caps/>
                <w:sz w:val="26"/>
                <w:szCs w:val="20"/>
                <w:lang w:eastAsia="ru-RU"/>
              </w:rPr>
              <w:t>АЛТАЙСКОГО КРАЯ</w:t>
            </w:r>
          </w:p>
          <w:p w:rsidR="0066003B" w:rsidRDefault="0066003B" w:rsidP="006D4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6"/>
                <w:szCs w:val="20"/>
                <w:lang w:eastAsia="ru-RU"/>
              </w:rPr>
            </w:pPr>
          </w:p>
          <w:p w:rsidR="0066003B" w:rsidRDefault="0066003B" w:rsidP="006D42C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О С Т А Н О В Л Е Н И Е </w:t>
            </w:r>
          </w:p>
          <w:p w:rsidR="0066003B" w:rsidRPr="002C7332" w:rsidRDefault="00BC1B1B" w:rsidP="006D42C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0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  </w:t>
            </w:r>
            <w:r w:rsidR="0066003B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ab/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      </w:t>
            </w:r>
            <w:r w:rsidR="0066003B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                         </w:t>
            </w:r>
            <w:r w:rsidR="00FB1497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    </w:t>
            </w:r>
            <w:r w:rsidR="0066003B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    </w:t>
            </w:r>
            <w:r w:rsidR="0066003B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ab/>
            </w:r>
            <w:r w:rsidR="0066003B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ab/>
            </w:r>
            <w:r w:rsidR="0066003B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ab/>
            </w:r>
            <w:r w:rsidR="0066003B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ab/>
            </w:r>
            <w:r w:rsidR="0066003B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ab/>
            </w:r>
            <w:r w:rsidR="0066003B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ab/>
            </w:r>
            <w:r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    </w:t>
            </w:r>
            <w:r w:rsidR="00DD6791" w:rsidRPr="00DD6791">
              <w:rPr>
                <w:rFonts w:ascii="Times New Roman" w:eastAsia="Calibri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="00DD6791">
              <w:rPr>
                <w:rFonts w:ascii="Times New Roman" w:eastAsia="Calibri" w:hAnsi="Times New Roman" w:cs="Times New Roman"/>
                <w:sz w:val="26"/>
                <w:szCs w:val="20"/>
                <w:u w:val="single"/>
                <w:lang w:eastAsia="ru-RU"/>
              </w:rPr>
              <w:t xml:space="preserve">  </w:t>
            </w:r>
          </w:p>
          <w:p w:rsidR="00C03BA1" w:rsidRDefault="00C03BA1" w:rsidP="00C03B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  <w:t>28.03.2024                                                                                                           № 117</w:t>
            </w:r>
            <w:bookmarkStart w:id="0" w:name="_GoBack"/>
            <w:bookmarkEnd w:id="0"/>
          </w:p>
          <w:p w:rsidR="0066003B" w:rsidRDefault="006C7808" w:rsidP="006D42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6"/>
                <w:szCs w:val="20"/>
                <w:lang w:eastAsia="ru-RU"/>
              </w:rPr>
              <w:t>. Староалейское</w:t>
            </w:r>
          </w:p>
          <w:p w:rsidR="00D02095" w:rsidRDefault="00D02095" w:rsidP="00D020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2095" w:rsidRDefault="00D02095" w:rsidP="00D0209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О проведении детской оздоровительной</w:t>
            </w:r>
          </w:p>
          <w:p w:rsidR="00D02095" w:rsidRDefault="00D02095" w:rsidP="00D0209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кампании в Третьяковском районе </w:t>
            </w:r>
          </w:p>
          <w:p w:rsidR="0066003B" w:rsidRDefault="00D02095" w:rsidP="00D02095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в</w:t>
            </w:r>
            <w:r w:rsidR="00E13F36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 202</w:t>
            </w:r>
            <w:r w:rsidR="00FE6E7F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4</w:t>
            </w:r>
            <w:r w:rsidR="0066003B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у</w:t>
            </w:r>
          </w:p>
          <w:p w:rsidR="0066003B" w:rsidRDefault="0066003B" w:rsidP="006D42C8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</w:pPr>
          </w:p>
          <w:p w:rsidR="0066003B" w:rsidRDefault="0066003B" w:rsidP="006D42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ab/>
            </w:r>
            <w:r w:rsidR="00DD6791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 xml:space="preserve">В соответствии с </w:t>
            </w:r>
            <w:r w:rsidR="00D02095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 xml:space="preserve">постановлением Правительства Алтайского края от </w:t>
            </w:r>
            <w:r w:rsidR="00DD6791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>07.04.2020г.</w:t>
            </w:r>
            <w:r w:rsidR="00D02095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 xml:space="preserve"> № </w:t>
            </w:r>
            <w:r w:rsidR="00DD6791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>152</w:t>
            </w:r>
            <w:r w:rsidR="00D02095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 xml:space="preserve"> «</w:t>
            </w:r>
            <w:r w:rsidR="00DD6791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>Об организации отдыха, оздоровления и занятости детей</w:t>
            </w:r>
            <w:r w:rsidR="00D02095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 xml:space="preserve">», </w:t>
            </w:r>
            <w:r w:rsidR="002F1C1A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 xml:space="preserve">приказа </w:t>
            </w:r>
            <w:r w:rsidR="00E8260E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>Министерства</w:t>
            </w:r>
            <w:r w:rsidR="002F1C1A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 xml:space="preserve"> образования и науки Алтайского края от </w:t>
            </w:r>
            <w:r w:rsidR="00DD6791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>2</w:t>
            </w:r>
            <w:r w:rsidR="00FE6E7F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>5</w:t>
            </w:r>
            <w:r w:rsidR="00DD6791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>.03.202</w:t>
            </w:r>
            <w:r w:rsidR="00FE6E7F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>4</w:t>
            </w:r>
            <w:r w:rsidR="00DD6791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 xml:space="preserve">г. № </w:t>
            </w:r>
            <w:r w:rsidR="00FE6E7F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>389</w:t>
            </w:r>
            <w:r w:rsidR="002F1C1A"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  <w:t xml:space="preserve"> учитывая ежегодные финансовые вложения районного бюджета в сферу детского отдыха,</w:t>
            </w:r>
          </w:p>
          <w:p w:rsidR="0066003B" w:rsidRDefault="0066003B" w:rsidP="006D42C8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6"/>
                <w:szCs w:val="20"/>
                <w:lang w:eastAsia="ru-RU"/>
              </w:rPr>
            </w:pPr>
          </w:p>
          <w:p w:rsidR="0066003B" w:rsidRDefault="0066003B" w:rsidP="00F22E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0"/>
                <w:lang w:eastAsia="ru-RU"/>
              </w:rPr>
              <w:t>ПОСТАНОВЛЯЮ:</w:t>
            </w:r>
          </w:p>
        </w:tc>
      </w:tr>
    </w:tbl>
    <w:p w:rsidR="0066003B" w:rsidRDefault="0066003B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1. Определить комитет администрации Третьяковского района по образованию (</w:t>
      </w:r>
      <w:r w:rsidR="00030DB7">
        <w:rPr>
          <w:rFonts w:ascii="Times New Roman" w:eastAsia="Calibri" w:hAnsi="Times New Roman" w:cs="Times New Roman"/>
          <w:sz w:val="26"/>
          <w:szCs w:val="26"/>
          <w:lang w:eastAsia="ru-RU"/>
        </w:rPr>
        <w:t>Фоминых Е.А.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) уполномоченным органом, ответственным за организацию отдыха и оздоровления детей.</w:t>
      </w:r>
    </w:p>
    <w:p w:rsidR="0066003B" w:rsidRDefault="00D97DD7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2. Установить в 202</w:t>
      </w:r>
      <w:r w:rsidR="00FE6E7F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году:</w:t>
      </w:r>
    </w:p>
    <w:p w:rsidR="00D97DD7" w:rsidRDefault="00D97DD7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стоимость путевки в детский оздоровительный лагерь с дневным пребыванием на базе общеобразовательных учреждений </w:t>
      </w:r>
      <w:r w:rsidR="00030DB7"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="000C43E9">
        <w:rPr>
          <w:rFonts w:ascii="Times New Roman" w:eastAsia="Calibri" w:hAnsi="Times New Roman" w:cs="Times New Roman"/>
          <w:sz w:val="26"/>
          <w:szCs w:val="26"/>
          <w:lang w:eastAsia="ru-RU"/>
        </w:rPr>
        <w:t>342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рублей</w:t>
      </w:r>
      <w:r w:rsidR="00E13F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</w:t>
      </w:r>
      <w:r w:rsidR="00030DB7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0C43E9">
        <w:rPr>
          <w:rFonts w:ascii="Times New Roman" w:eastAsia="Calibri" w:hAnsi="Times New Roman" w:cs="Times New Roman"/>
          <w:sz w:val="26"/>
          <w:szCs w:val="26"/>
          <w:lang w:eastAsia="ru-RU"/>
        </w:rPr>
        <w:t>671</w:t>
      </w:r>
      <w:r w:rsidR="00E13F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рублей </w:t>
      </w:r>
      <w:r w:rsidR="00E826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E13F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доля родителей, </w:t>
      </w:r>
      <w:r w:rsidR="00030DB7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0C43E9">
        <w:rPr>
          <w:rFonts w:ascii="Times New Roman" w:eastAsia="Calibri" w:hAnsi="Times New Roman" w:cs="Times New Roman"/>
          <w:sz w:val="26"/>
          <w:szCs w:val="26"/>
          <w:lang w:eastAsia="ru-RU"/>
        </w:rPr>
        <w:t>671</w:t>
      </w:r>
      <w:r w:rsidR="00E13F3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рублей </w:t>
      </w:r>
      <w:r w:rsidR="00E8260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r w:rsidR="00E13F36">
        <w:rPr>
          <w:rFonts w:ascii="Times New Roman" w:eastAsia="Calibri" w:hAnsi="Times New Roman" w:cs="Times New Roman"/>
          <w:sz w:val="26"/>
          <w:szCs w:val="26"/>
          <w:lang w:eastAsia="ru-RU"/>
        </w:rPr>
        <w:t>доля муниципального бюджета)</w:t>
      </w:r>
      <w:r w:rsidR="002F1C1A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1247AA" w:rsidRDefault="00535B63" w:rsidP="0066003B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3. П</w:t>
      </w:r>
      <w:r w:rsidR="0066003B">
        <w:rPr>
          <w:rFonts w:ascii="Times New Roman" w:eastAsia="MS Mincho" w:hAnsi="Times New Roman" w:cs="Times New Roman"/>
          <w:sz w:val="26"/>
          <w:szCs w:val="26"/>
          <w:lang w:eastAsia="ru-RU"/>
        </w:rPr>
        <w:t>ринять к сведению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:</w:t>
      </w:r>
    </w:p>
    <w:p w:rsidR="002F1C1A" w:rsidRPr="002F1C1A" w:rsidRDefault="00030DB7" w:rsidP="002F1C1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размер </w:t>
      </w:r>
      <w:proofErr w:type="spellStart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стоимости путевки в лагеря </w:t>
      </w:r>
      <w:r w:rsidR="005D3F9E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Алтайского края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отдыха и их оздоровления из сре</w:t>
      </w:r>
      <w:proofErr w:type="gramStart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дств кр</w:t>
      </w:r>
      <w:proofErr w:type="gramEnd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аевого бюджета в 202</w:t>
      </w:r>
      <w:r w:rsidR="000C43E9">
        <w:rPr>
          <w:rFonts w:ascii="Times New Roman" w:eastAsia="MS Mincho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году составляет</w:t>
      </w:r>
      <w:r w:rsidR="002F1C1A" w:rsidRPr="002F1C1A">
        <w:rPr>
          <w:rFonts w:ascii="Times New Roman" w:eastAsia="MS Mincho" w:hAnsi="Times New Roman" w:cs="Times New Roman"/>
          <w:sz w:val="26"/>
          <w:szCs w:val="26"/>
          <w:lang w:eastAsia="ru-RU"/>
        </w:rPr>
        <w:t>:</w:t>
      </w:r>
    </w:p>
    <w:p w:rsidR="002F1C1A" w:rsidRPr="002F1C1A" w:rsidRDefault="00030DB7" w:rsidP="002F1C1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для граждан, проживающих на территории Алтайского края и воспитывающих детей школьного возраста до 15 лет (включительно), - 1</w:t>
      </w:r>
      <w:r w:rsidR="000C43E9">
        <w:rPr>
          <w:rFonts w:ascii="Times New Roman" w:eastAsia="MS Mincho" w:hAnsi="Times New Roman" w:cs="Times New Roman"/>
          <w:sz w:val="26"/>
          <w:szCs w:val="26"/>
          <w:lang w:eastAsia="ru-RU"/>
        </w:rPr>
        <w:t>3 450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рублей;</w:t>
      </w:r>
    </w:p>
    <w:p w:rsidR="002F1C1A" w:rsidRPr="002F1C1A" w:rsidRDefault="002F1C1A" w:rsidP="002F1C1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2F1C1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дополнительно для граждан, проживающих на территории Алтайского края и воспитывающих детей школьного возраста до 15 лет (включительно), являющихся  сотрудниками органов государственной власти Алтайского края и краевых государственных учреждений -  </w:t>
      </w:r>
      <w:r w:rsidR="00030DB7">
        <w:rPr>
          <w:rFonts w:ascii="Times New Roman" w:eastAsia="MS Mincho" w:hAnsi="Times New Roman" w:cs="Times New Roman"/>
          <w:sz w:val="26"/>
          <w:szCs w:val="26"/>
          <w:lang w:eastAsia="ru-RU"/>
        </w:rPr>
        <w:t>5</w:t>
      </w:r>
      <w:r w:rsidR="000C43E9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4</w:t>
      </w:r>
      <w:r w:rsidR="00030DB7">
        <w:rPr>
          <w:rFonts w:ascii="Times New Roman" w:eastAsia="MS Mincho" w:hAnsi="Times New Roman" w:cs="Times New Roman"/>
          <w:sz w:val="26"/>
          <w:szCs w:val="26"/>
          <w:lang w:eastAsia="ru-RU"/>
        </w:rPr>
        <w:t>00</w:t>
      </w:r>
      <w:r w:rsidRPr="002F1C1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рублей;</w:t>
      </w:r>
    </w:p>
    <w:p w:rsidR="002F1C1A" w:rsidRDefault="002F1C1A" w:rsidP="002F1C1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 w:rsidRPr="002F1C1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для многодетных семей, направивших на отдых в загородные лагеря </w:t>
      </w:r>
      <w:r w:rsidR="00030DB7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отдыха и оздоровления детей Алтайского края </w:t>
      </w:r>
      <w:r w:rsidRPr="002F1C1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троих и более детей школьного возраста до 15 лет (включительно) – </w:t>
      </w:r>
      <w:r w:rsidR="000C43E9">
        <w:rPr>
          <w:rFonts w:ascii="Times New Roman" w:eastAsia="MS Mincho" w:hAnsi="Times New Roman" w:cs="Times New Roman"/>
          <w:sz w:val="26"/>
          <w:szCs w:val="26"/>
          <w:lang w:eastAsia="ru-RU"/>
        </w:rPr>
        <w:t>26 900</w:t>
      </w:r>
      <w:r w:rsidRPr="002F1C1A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рублей на третьего</w:t>
      </w:r>
      <w:r w:rsidR="005163E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и каждого последующего ребенка;</w:t>
      </w:r>
    </w:p>
    <w:p w:rsidR="00F22E47" w:rsidRDefault="00F22E47" w:rsidP="002F1C1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меры государственной поддержки за счет сре</w:t>
      </w:r>
      <w:proofErr w:type="gramStart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дств кр</w:t>
      </w:r>
      <w:proofErr w:type="gramEnd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аевого бюджета для граждан, проживающих на территории Алтайского края и имеющих детей школьного возраста до 15 лет (включительно) предоставляются</w:t>
      </w:r>
      <w:r w:rsidR="005163E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1 раз в год на каждого ребенка;</w:t>
      </w:r>
    </w:p>
    <w:p w:rsidR="005163ED" w:rsidRPr="00A53B24" w:rsidRDefault="005163ED" w:rsidP="002F1C1A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заявочная кампания на </w:t>
      </w:r>
      <w:r w:rsidR="00A53B24">
        <w:rPr>
          <w:rFonts w:ascii="Times New Roman" w:eastAsia="MS Mincho" w:hAnsi="Times New Roman" w:cs="Times New Roman"/>
          <w:sz w:val="26"/>
          <w:szCs w:val="26"/>
          <w:lang w:eastAsia="ru-RU"/>
        </w:rPr>
        <w:t>получение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гражданами </w:t>
      </w:r>
      <w:proofErr w:type="spellStart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>софинансирования</w:t>
      </w:r>
      <w:proofErr w:type="spellEnd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стоимости путевки из сре</w:t>
      </w:r>
      <w:proofErr w:type="gramStart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дств кр</w:t>
      </w:r>
      <w:proofErr w:type="gramEnd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аевого бюджета проводится в электронной форме через единую </w:t>
      </w:r>
      <w:r w:rsidR="00A53B24">
        <w:rPr>
          <w:rFonts w:ascii="Times New Roman" w:eastAsia="MS Mincho" w:hAnsi="Times New Roman" w:cs="Times New Roman"/>
          <w:sz w:val="26"/>
          <w:szCs w:val="26"/>
          <w:lang w:eastAsia="ru-RU"/>
        </w:rPr>
        <w:t>площадку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регистрации путевок в лагеря Алтайского края на официальном Интернет-сайте </w:t>
      </w:r>
      <w:r w:rsidR="00A53B24">
        <w:rPr>
          <w:rFonts w:ascii="Times New Roman" w:eastAsia="MS Mincho" w:hAnsi="Times New Roman" w:cs="Times New Roman"/>
          <w:sz w:val="26"/>
          <w:szCs w:val="26"/>
          <w:lang w:val="en-US" w:eastAsia="ru-RU"/>
        </w:rPr>
        <w:t>https</w:t>
      </w:r>
      <w:r w:rsidR="00A53B24">
        <w:rPr>
          <w:rFonts w:ascii="Times New Roman" w:eastAsia="MS Mincho" w:hAnsi="Times New Roman" w:cs="Times New Roman"/>
          <w:sz w:val="26"/>
          <w:szCs w:val="26"/>
          <w:lang w:eastAsia="ru-RU"/>
        </w:rPr>
        <w:t>://</w:t>
      </w:r>
      <w:r w:rsidR="00A53B24">
        <w:rPr>
          <w:rFonts w:ascii="Times New Roman" w:eastAsia="MS Mincho" w:hAnsi="Times New Roman" w:cs="Times New Roman"/>
          <w:sz w:val="26"/>
          <w:szCs w:val="26"/>
          <w:lang w:val="en-US" w:eastAsia="ru-RU"/>
        </w:rPr>
        <w:t>camps</w:t>
      </w:r>
      <w:r w:rsidR="00A53B24" w:rsidRPr="00A53B24">
        <w:rPr>
          <w:rFonts w:ascii="Times New Roman" w:eastAsia="MS Mincho" w:hAnsi="Times New Roman" w:cs="Times New Roman"/>
          <w:sz w:val="26"/>
          <w:szCs w:val="26"/>
          <w:lang w:eastAsia="ru-RU"/>
        </w:rPr>
        <w:t>.22</w:t>
      </w:r>
      <w:proofErr w:type="spellStart"/>
      <w:r w:rsidR="00A53B24">
        <w:rPr>
          <w:rFonts w:ascii="Times New Roman" w:eastAsia="MS Mincho" w:hAnsi="Times New Roman" w:cs="Times New Roman"/>
          <w:sz w:val="26"/>
          <w:szCs w:val="26"/>
          <w:lang w:val="en-US" w:eastAsia="ru-RU"/>
        </w:rPr>
        <w:t>edu</w:t>
      </w:r>
      <w:proofErr w:type="spellEnd"/>
      <w:r w:rsidR="00A53B24" w:rsidRPr="00A53B24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  <w:proofErr w:type="spellStart"/>
      <w:r w:rsidR="00A53B24">
        <w:rPr>
          <w:rFonts w:ascii="Times New Roman" w:eastAsia="MS Mincho" w:hAnsi="Times New Roman" w:cs="Times New Roman"/>
          <w:sz w:val="26"/>
          <w:szCs w:val="26"/>
          <w:lang w:val="en-US" w:eastAsia="ru-RU"/>
        </w:rPr>
        <w:t>ru</w:t>
      </w:r>
      <w:proofErr w:type="spellEnd"/>
      <w:r w:rsidR="00A53B24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:rsidR="0066003B" w:rsidRDefault="00174363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4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>. Утвердить:</w:t>
      </w:r>
    </w:p>
    <w:p w:rsidR="0066003B" w:rsidRDefault="00C02E08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состав 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>районной межведомственной комиссии по организации отдыха, оздоровления и занятости детей Третьяковского района (</w:t>
      </w:r>
      <w:r w:rsidR="002F5AC5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1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>).</w:t>
      </w:r>
    </w:p>
    <w:p w:rsidR="0066003B" w:rsidRDefault="00174363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>. Комитету администрации Третьяковского района по образованию:</w:t>
      </w:r>
    </w:p>
    <w:p w:rsidR="0066003B" w:rsidRDefault="0066003B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направлять сведения о ходе оздоровительной кампании детей в   </w:t>
      </w:r>
      <w:r w:rsidR="0085525E" w:rsidRPr="008552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КГБУ </w:t>
      </w:r>
      <w:proofErr w:type="gramStart"/>
      <w:r w:rsidR="0085525E" w:rsidRPr="0085525E">
        <w:rPr>
          <w:rFonts w:ascii="Times New Roman" w:eastAsia="Calibri" w:hAnsi="Times New Roman" w:cs="Times New Roman"/>
          <w:sz w:val="26"/>
          <w:szCs w:val="26"/>
          <w:lang w:eastAsia="ru-RU"/>
        </w:rPr>
        <w:t>ДО</w:t>
      </w:r>
      <w:proofErr w:type="gramEnd"/>
      <w:r w:rsidR="0085525E" w:rsidRPr="008552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«</w:t>
      </w:r>
      <w:proofErr w:type="gramStart"/>
      <w:r w:rsidR="0085525E" w:rsidRPr="0085525E">
        <w:rPr>
          <w:rFonts w:ascii="Times New Roman" w:eastAsia="Calibri" w:hAnsi="Times New Roman" w:cs="Times New Roman"/>
          <w:sz w:val="26"/>
          <w:szCs w:val="26"/>
          <w:lang w:eastAsia="ru-RU"/>
        </w:rPr>
        <w:t>Алтайский</w:t>
      </w:r>
      <w:proofErr w:type="gramEnd"/>
      <w:r w:rsidR="0085525E" w:rsidRPr="0085525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краевой  центр детского отдыха, туризма и краеведения  «Алтай»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– учреждение, ответственное за мониторинг детской оздоровительной кампании в Алтайском крае.</w:t>
      </w:r>
    </w:p>
    <w:p w:rsidR="0066003B" w:rsidRDefault="002F1C1A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66003B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Комитету по финансам, налоговой и кредитной политике </w:t>
      </w:r>
      <w:r w:rsidR="0055062B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Администрации района </w:t>
      </w:r>
      <w:r w:rsidR="0066003B">
        <w:rPr>
          <w:rFonts w:ascii="Times New Roman" w:eastAsia="MS Mincho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Раченкова О.Н.</w:t>
      </w:r>
      <w:r w:rsidR="0066003B">
        <w:rPr>
          <w:rFonts w:ascii="Times New Roman" w:eastAsia="MS Mincho" w:hAnsi="Times New Roman" w:cs="Times New Roman"/>
          <w:sz w:val="26"/>
          <w:szCs w:val="26"/>
          <w:lang w:eastAsia="ru-RU"/>
        </w:rPr>
        <w:t>)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осуществлять финансирование детской оздоровительной кампании в пределах средств, предусмотренных в районном бюджете на соответствующий финансовый год. </w:t>
      </w:r>
    </w:p>
    <w:p w:rsidR="0066003B" w:rsidRDefault="00E8260E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Рекомендовать </w:t>
      </w:r>
      <w:r w:rsidR="0066003B">
        <w:rPr>
          <w:rFonts w:ascii="Times New Roman" w:eastAsia="MS Mincho" w:hAnsi="Times New Roman" w:cs="Times New Roman"/>
          <w:sz w:val="26"/>
          <w:szCs w:val="26"/>
          <w:lang w:eastAsia="ru-RU"/>
        </w:rPr>
        <w:t>КГБУЗ Староалейская ЦРБ (</w:t>
      </w:r>
      <w:r w:rsidR="004D4985">
        <w:rPr>
          <w:rFonts w:ascii="Times New Roman" w:eastAsia="MS Mincho" w:hAnsi="Times New Roman" w:cs="Times New Roman"/>
          <w:sz w:val="26"/>
          <w:szCs w:val="26"/>
          <w:lang w:eastAsia="ru-RU"/>
        </w:rPr>
        <w:t>Долженко Е.П.</w:t>
      </w:r>
      <w:r w:rsidR="0066003B">
        <w:rPr>
          <w:rFonts w:ascii="Times New Roman" w:eastAsia="MS Mincho" w:hAnsi="Times New Roman" w:cs="Times New Roman"/>
          <w:sz w:val="26"/>
          <w:szCs w:val="26"/>
          <w:lang w:eastAsia="ru-RU"/>
        </w:rPr>
        <w:t>)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>:</w:t>
      </w:r>
    </w:p>
    <w:p w:rsidR="0066003B" w:rsidRDefault="0066003B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укомплектовать </w:t>
      </w:r>
      <w:r w:rsidR="002F1C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детские оздоровительные лагеря с дневным пребыванием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медицинскими кадрами;</w:t>
      </w:r>
    </w:p>
    <w:p w:rsidR="0066003B" w:rsidRDefault="0066003B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обеспечить квалифицированное медицинское обслуживание детей в детс</w:t>
      </w:r>
      <w:r w:rsidR="001C76A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ких оздоровительных </w:t>
      </w:r>
      <w:r w:rsidR="002F1C1A">
        <w:rPr>
          <w:rFonts w:ascii="Times New Roman" w:eastAsia="Calibri" w:hAnsi="Times New Roman" w:cs="Times New Roman"/>
          <w:sz w:val="26"/>
          <w:szCs w:val="26"/>
          <w:lang w:eastAsia="ru-RU"/>
        </w:rPr>
        <w:t>лагерях с дневным пребыванием</w:t>
      </w:r>
      <w:r w:rsidR="001C76A6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66003B" w:rsidRDefault="0066003B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проводить профилактические осмотры персонала</w:t>
      </w:r>
      <w:r w:rsidR="002F1C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ДОЛ с дневным пребыванием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, и медицинские осмотры несовершеннолетних при оформлении временной занятости в каникулярный период в соответствии с действующим  законодательством.</w:t>
      </w:r>
    </w:p>
    <w:p w:rsidR="0066003B" w:rsidRDefault="00E8260E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F258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6003B">
        <w:rPr>
          <w:rFonts w:ascii="Times New Roman" w:eastAsia="MS Mincho" w:hAnsi="Times New Roman" w:cs="Times New Roman"/>
          <w:sz w:val="26"/>
          <w:szCs w:val="26"/>
          <w:lang w:eastAsia="ru-RU"/>
        </w:rPr>
        <w:t>Управлению социальной защиты населения по Третьяковскому району (</w:t>
      </w:r>
      <w:proofErr w:type="spellStart"/>
      <w:r w:rsidR="0066003B">
        <w:rPr>
          <w:rFonts w:ascii="Times New Roman" w:eastAsia="MS Mincho" w:hAnsi="Times New Roman" w:cs="Times New Roman"/>
          <w:sz w:val="26"/>
          <w:szCs w:val="26"/>
          <w:lang w:eastAsia="ru-RU"/>
        </w:rPr>
        <w:t>Илюбаева</w:t>
      </w:r>
      <w:proofErr w:type="spellEnd"/>
      <w:r w:rsidR="0066003B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И.И.)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рекомендовать </w:t>
      </w:r>
      <w:r w:rsidR="004C4C4A">
        <w:rPr>
          <w:rFonts w:ascii="Times New Roman" w:eastAsia="Calibri" w:hAnsi="Times New Roman" w:cs="Times New Roman"/>
          <w:sz w:val="26"/>
          <w:szCs w:val="26"/>
          <w:lang w:eastAsia="ru-RU"/>
        </w:rPr>
        <w:t>выдел</w:t>
      </w:r>
      <w:r w:rsidR="00F22E47">
        <w:rPr>
          <w:rFonts w:ascii="Times New Roman" w:eastAsia="Calibri" w:hAnsi="Times New Roman" w:cs="Times New Roman"/>
          <w:sz w:val="26"/>
          <w:szCs w:val="26"/>
          <w:lang w:eastAsia="ru-RU"/>
        </w:rPr>
        <w:t>ить</w:t>
      </w:r>
      <w:r w:rsidR="004C4C4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путевки на краевые специализированные смены </w:t>
      </w:r>
      <w:r w:rsidR="00FC73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детей с </w:t>
      </w:r>
      <w:proofErr w:type="spellStart"/>
      <w:r w:rsidR="00FC736B">
        <w:rPr>
          <w:rFonts w:ascii="Times New Roman" w:eastAsia="Calibri" w:hAnsi="Times New Roman" w:cs="Times New Roman"/>
          <w:sz w:val="26"/>
          <w:szCs w:val="26"/>
          <w:lang w:eastAsia="ru-RU"/>
        </w:rPr>
        <w:t>девиантным</w:t>
      </w:r>
      <w:proofErr w:type="spellEnd"/>
      <w:r w:rsidR="00FC73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поведением</w:t>
      </w:r>
      <w:r w:rsidR="0072559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F258E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организовать временное трудоустр</w:t>
      </w:r>
      <w:r w:rsidR="000C43E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ойство школьников, достигших 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>14-летнего возраста.</w:t>
      </w:r>
    </w:p>
    <w:p w:rsidR="0066003B" w:rsidRDefault="00E8260E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>.  Предложить обеспечить:</w:t>
      </w:r>
    </w:p>
    <w:p w:rsidR="0066003B" w:rsidRDefault="0066003B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Отделению полиции по Третьяковскому району МО МВД России «</w:t>
      </w:r>
      <w:proofErr w:type="spellStart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Змеиногорский</w:t>
      </w:r>
      <w:proofErr w:type="spellEnd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>» (</w:t>
      </w:r>
      <w:proofErr w:type="spellStart"/>
      <w:r w:rsidR="00F879FB">
        <w:rPr>
          <w:rFonts w:ascii="Times New Roman" w:eastAsia="MS Mincho" w:hAnsi="Times New Roman" w:cs="Times New Roman"/>
          <w:sz w:val="26"/>
          <w:szCs w:val="26"/>
          <w:lang w:eastAsia="ru-RU"/>
        </w:rPr>
        <w:t>Какаулин</w:t>
      </w:r>
      <w:proofErr w:type="spellEnd"/>
      <w:r w:rsidR="00F879FB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А.С.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</w:t>
      </w:r>
      <w:r w:rsidR="002F1C1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применение профилактических мер, исключающих детский дорожно-транспортный травматизм;</w:t>
      </w:r>
    </w:p>
    <w:p w:rsidR="0066003B" w:rsidRDefault="00F258E2" w:rsidP="001743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начальника отдела 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по делам ГО</w:t>
      </w:r>
      <w:r w:rsidR="0017436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 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>ЧС Администрации Третьяковского района</w:t>
      </w:r>
      <w:r w:rsidR="0066003B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(</w:t>
      </w:r>
      <w:r w:rsidR="006D42C8">
        <w:rPr>
          <w:rFonts w:ascii="Times New Roman" w:eastAsia="MS Mincho" w:hAnsi="Times New Roman" w:cs="Times New Roman"/>
          <w:sz w:val="26"/>
          <w:szCs w:val="26"/>
          <w:lang w:eastAsia="ru-RU"/>
        </w:rPr>
        <w:t>Островский С.В.</w:t>
      </w:r>
      <w:r w:rsidR="0066003B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) совместно с </w:t>
      </w:r>
      <w:r w:rsidR="00A53B24" w:rsidRPr="00A53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НД и </w:t>
      </w:r>
      <w:proofErr w:type="gramStart"/>
      <w:r w:rsidR="00A53B24" w:rsidRPr="00A53B24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="00A53B24" w:rsidRPr="00A53B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№10 УЕД и ПР ГУ МЧС России по Алтайскому краю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6003B">
        <w:rPr>
          <w:rFonts w:ascii="Times New Roman" w:eastAsia="MS Mincho" w:hAnsi="Times New Roman" w:cs="Times New Roman"/>
          <w:sz w:val="26"/>
          <w:szCs w:val="26"/>
          <w:lang w:eastAsia="ru-RU"/>
        </w:rPr>
        <w:t>(</w:t>
      </w:r>
      <w:proofErr w:type="spellStart"/>
      <w:r w:rsidR="0066003B">
        <w:rPr>
          <w:rFonts w:ascii="Times New Roman" w:eastAsia="MS Mincho" w:hAnsi="Times New Roman" w:cs="Times New Roman"/>
          <w:sz w:val="26"/>
          <w:szCs w:val="26"/>
          <w:lang w:eastAsia="ru-RU"/>
        </w:rPr>
        <w:t>Рипсом</w:t>
      </w:r>
      <w:proofErr w:type="spellEnd"/>
      <w:r w:rsidR="0066003B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А.В.)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контроль соблюдения требований пожарной безопасности учреждений </w:t>
      </w:r>
      <w:r w:rsidR="001247AA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>детского отдыха и оздоровления, а также своевременное реагирование в случае возникновения чрезвычайных ситуации;</w:t>
      </w:r>
    </w:p>
    <w:p w:rsidR="0066003B" w:rsidRDefault="0066003B" w:rsidP="006600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территориальному отделу управления Роспотребнадзора по Алтайскому краю в </w:t>
      </w:r>
      <w:proofErr w:type="spellStart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Локтевском</w:t>
      </w:r>
      <w:proofErr w:type="spellEnd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районе, Змеиногорском и Третьяковском районах (Шмитгаль Е.Б.)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– санитарно-эпидемиологический надзор за подготовкой оздоровительных учреждений (организаций) к открытию, их деятельностью, организацией питания и питьевого режима.</w:t>
      </w:r>
    </w:p>
    <w:p w:rsidR="0066003B" w:rsidRDefault="0066003B" w:rsidP="0066003B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Courier New" w:eastAsia="Times New Roman" w:hAnsi="Courier New" w:cs="Times New Roman"/>
          <w:sz w:val="26"/>
          <w:szCs w:val="26"/>
          <w:lang w:eastAsia="ru-RU"/>
        </w:rPr>
        <w:tab/>
      </w:r>
      <w:r w:rsidRPr="00044B2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8260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044B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Редакции районной газеты «Третьяковский вестник» (</w:t>
      </w:r>
      <w:proofErr w:type="spellStart"/>
      <w:r w:rsidR="00F879FB">
        <w:rPr>
          <w:rFonts w:ascii="Times New Roman" w:eastAsia="MS Mincho" w:hAnsi="Times New Roman" w:cs="Times New Roman"/>
          <w:sz w:val="26"/>
          <w:szCs w:val="26"/>
          <w:lang w:eastAsia="ru-RU"/>
        </w:rPr>
        <w:t>Пашнина</w:t>
      </w:r>
      <w:proofErr w:type="spellEnd"/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F879FB">
        <w:rPr>
          <w:rFonts w:ascii="Times New Roman" w:eastAsia="MS Mincho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.В.) обеспечить информационное сопровождение мероприятий по организации о</w:t>
      </w:r>
      <w:r w:rsidR="00E13F36">
        <w:rPr>
          <w:rFonts w:ascii="Times New Roman" w:eastAsia="MS Mincho" w:hAnsi="Times New Roman" w:cs="Times New Roman"/>
          <w:sz w:val="26"/>
          <w:szCs w:val="26"/>
          <w:lang w:eastAsia="ru-RU"/>
        </w:rPr>
        <w:t>здоровления и отдыха детей в 202</w:t>
      </w:r>
      <w:r w:rsidR="00F879FB">
        <w:rPr>
          <w:rFonts w:ascii="Times New Roman" w:eastAsia="MS Mincho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году.</w:t>
      </w:r>
    </w:p>
    <w:p w:rsidR="0066003B" w:rsidRDefault="0066003B" w:rsidP="0066003B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1</w:t>
      </w:r>
      <w:r w:rsidR="00E8260E">
        <w:rPr>
          <w:rFonts w:ascii="Times New Roman" w:eastAsia="MS Mincho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. </w:t>
      </w:r>
      <w:r w:rsidR="00BD6CC1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Администрация  Третьяковского района обеспечивает размещение </w:t>
      </w:r>
      <w:r w:rsidR="00174363">
        <w:rPr>
          <w:rFonts w:ascii="Times New Roman" w:eastAsia="MS Mincho" w:hAnsi="Times New Roman" w:cs="Times New Roman"/>
          <w:sz w:val="26"/>
          <w:szCs w:val="26"/>
          <w:lang w:eastAsia="ru-RU"/>
        </w:rPr>
        <w:t>информации</w:t>
      </w:r>
      <w:r w:rsidR="00BD6CC1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о предоставлении меры «Проведение летней оздоровительной кампании детей» в единой государственной информационной системе социального обеспечения (далее ЕГИССО). Размещение (получение) указанной информации в ЕГИССО осуществляется в соответствии с Федеральным законом от 17.07.1999 № 178-ФЗ «О государственной социальной помощи».</w:t>
      </w:r>
    </w:p>
    <w:p w:rsidR="00086E52" w:rsidRDefault="00086E52" w:rsidP="0066003B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lastRenderedPageBreak/>
        <w:tab/>
        <w:t>1</w:t>
      </w:r>
      <w:r w:rsidR="00E8260E">
        <w:rPr>
          <w:rFonts w:ascii="Times New Roman" w:eastAsia="MS Mincho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. </w:t>
      </w:r>
      <w:r w:rsidR="00BD6CC1">
        <w:rPr>
          <w:rFonts w:ascii="Times New Roman" w:eastAsia="MS Mincho" w:hAnsi="Times New Roman" w:cs="Times New Roman"/>
          <w:sz w:val="26"/>
          <w:szCs w:val="26"/>
          <w:lang w:eastAsia="ru-RU"/>
        </w:rPr>
        <w:t>Признать утратившими силу постановлени</w:t>
      </w:r>
      <w:r w:rsidR="00174363">
        <w:rPr>
          <w:rFonts w:ascii="Times New Roman" w:eastAsia="MS Mincho" w:hAnsi="Times New Roman" w:cs="Times New Roman"/>
          <w:sz w:val="26"/>
          <w:szCs w:val="26"/>
          <w:lang w:eastAsia="ru-RU"/>
        </w:rPr>
        <w:t>е</w:t>
      </w:r>
      <w:r w:rsidR="00BD6CC1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E8260E">
        <w:rPr>
          <w:rFonts w:ascii="Times New Roman" w:eastAsia="MS Mincho" w:hAnsi="Times New Roman" w:cs="Times New Roman"/>
          <w:sz w:val="26"/>
          <w:szCs w:val="26"/>
          <w:lang w:eastAsia="ru-RU"/>
        </w:rPr>
        <w:t>А</w:t>
      </w:r>
      <w:r w:rsidR="00BD6CC1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дминистрации Третьяковского района Алтайского края </w:t>
      </w:r>
      <w:r w:rsidR="00F879FB">
        <w:rPr>
          <w:rFonts w:ascii="Times New Roman" w:eastAsia="MS Mincho" w:hAnsi="Times New Roman" w:cs="Times New Roman"/>
          <w:sz w:val="26"/>
          <w:szCs w:val="26"/>
          <w:lang w:eastAsia="ru-RU"/>
        </w:rPr>
        <w:t>от 06</w:t>
      </w:r>
      <w:r w:rsidR="005163ED" w:rsidRPr="005163ED">
        <w:rPr>
          <w:rFonts w:ascii="Times New Roman" w:eastAsia="MS Mincho" w:hAnsi="Times New Roman" w:cs="Times New Roman"/>
          <w:sz w:val="26"/>
          <w:szCs w:val="26"/>
          <w:lang w:eastAsia="ru-RU"/>
        </w:rPr>
        <w:t>.0</w:t>
      </w:r>
      <w:r w:rsidR="006D42C8">
        <w:rPr>
          <w:rFonts w:ascii="Times New Roman" w:eastAsia="MS Mincho" w:hAnsi="Times New Roman" w:cs="Times New Roman"/>
          <w:sz w:val="26"/>
          <w:szCs w:val="26"/>
          <w:lang w:eastAsia="ru-RU"/>
        </w:rPr>
        <w:t>4</w:t>
      </w:r>
      <w:r w:rsidR="005163ED" w:rsidRPr="005163ED">
        <w:rPr>
          <w:rFonts w:ascii="Times New Roman" w:eastAsia="MS Mincho" w:hAnsi="Times New Roman" w:cs="Times New Roman"/>
          <w:sz w:val="26"/>
          <w:szCs w:val="26"/>
          <w:lang w:eastAsia="ru-RU"/>
        </w:rPr>
        <w:t>.202</w:t>
      </w:r>
      <w:r w:rsidR="00F879FB">
        <w:rPr>
          <w:rFonts w:ascii="Times New Roman" w:eastAsia="MS Mincho" w:hAnsi="Times New Roman" w:cs="Times New Roman"/>
          <w:sz w:val="26"/>
          <w:szCs w:val="26"/>
          <w:lang w:eastAsia="ru-RU"/>
        </w:rPr>
        <w:t>3</w:t>
      </w:r>
      <w:r w:rsidR="005163ED" w:rsidRPr="005163E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№ </w:t>
      </w:r>
      <w:r w:rsidR="006D42C8">
        <w:rPr>
          <w:rFonts w:ascii="Times New Roman" w:eastAsia="MS Mincho" w:hAnsi="Times New Roman" w:cs="Times New Roman"/>
          <w:sz w:val="26"/>
          <w:szCs w:val="26"/>
          <w:lang w:eastAsia="ru-RU"/>
        </w:rPr>
        <w:t>1</w:t>
      </w:r>
      <w:r w:rsidR="00F879FB">
        <w:rPr>
          <w:rFonts w:ascii="Times New Roman" w:eastAsia="MS Mincho" w:hAnsi="Times New Roman" w:cs="Times New Roman"/>
          <w:sz w:val="26"/>
          <w:szCs w:val="26"/>
          <w:lang w:eastAsia="ru-RU"/>
        </w:rPr>
        <w:t>09</w:t>
      </w:r>
      <w:r w:rsidR="00BD6CC1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 w:rsidR="00BD6CC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6D42C8">
        <w:rPr>
          <w:rFonts w:ascii="Times New Roman" w:eastAsia="MS Mincho" w:hAnsi="Times New Roman" w:cs="Times New Roman"/>
          <w:sz w:val="26"/>
          <w:szCs w:val="26"/>
          <w:lang w:eastAsia="ru-RU"/>
        </w:rPr>
        <w:t>О проведении детской оздоровительной кампании в Третьяковском районе в 202</w:t>
      </w:r>
      <w:r w:rsidR="00F879FB">
        <w:rPr>
          <w:rFonts w:ascii="Times New Roman" w:eastAsia="MS Mincho" w:hAnsi="Times New Roman" w:cs="Times New Roman"/>
          <w:sz w:val="26"/>
          <w:szCs w:val="26"/>
          <w:lang w:eastAsia="ru-RU"/>
        </w:rPr>
        <w:t>3</w:t>
      </w:r>
      <w:r w:rsidR="006D42C8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год»</w:t>
      </w:r>
      <w:r w:rsidR="00174363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  <w:r w:rsidR="00BD6CC1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 </w:t>
      </w:r>
    </w:p>
    <w:p w:rsidR="0037229D" w:rsidRDefault="0066003B" w:rsidP="0037229D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ab/>
        <w:t>1</w:t>
      </w:r>
      <w:r w:rsidR="00E8260E">
        <w:rPr>
          <w:rFonts w:ascii="Times New Roman" w:eastAsia="MS Mincho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37229D">
        <w:rPr>
          <w:rFonts w:ascii="Times New Roman" w:eastAsia="MS Mincho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722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выполнением настоящего постановления возложить на </w:t>
      </w:r>
      <w:r w:rsidR="005163ED">
        <w:rPr>
          <w:rFonts w:ascii="Times New Roman" w:eastAsia="MS Mincho" w:hAnsi="Times New Roman" w:cs="Times New Roman"/>
          <w:sz w:val="26"/>
          <w:szCs w:val="26"/>
          <w:lang w:eastAsia="ru-RU"/>
        </w:rPr>
        <w:t>Жданова А.В.</w:t>
      </w:r>
      <w:r w:rsidR="0037229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–заместителя главы </w:t>
      </w:r>
      <w:r w:rsidR="002F5AC5">
        <w:rPr>
          <w:rFonts w:ascii="Times New Roman" w:eastAsia="MS Mincho" w:hAnsi="Times New Roman" w:cs="Times New Roman"/>
          <w:sz w:val="26"/>
          <w:szCs w:val="26"/>
          <w:lang w:eastAsia="ru-RU"/>
        </w:rPr>
        <w:t>а</w:t>
      </w:r>
      <w:r w:rsidR="0037229D">
        <w:rPr>
          <w:rFonts w:ascii="Times New Roman" w:eastAsia="MS Mincho" w:hAnsi="Times New Roman" w:cs="Times New Roman"/>
          <w:sz w:val="26"/>
          <w:szCs w:val="26"/>
          <w:lang w:eastAsia="ru-RU"/>
        </w:rPr>
        <w:t>дминистрации района</w:t>
      </w:r>
      <w:r w:rsidR="005163ED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по социальным вопросам</w:t>
      </w:r>
      <w:r w:rsidR="0037229D">
        <w:rPr>
          <w:rFonts w:ascii="Times New Roman" w:eastAsia="MS Mincho" w:hAnsi="Times New Roman" w:cs="Times New Roman"/>
          <w:sz w:val="26"/>
          <w:szCs w:val="26"/>
          <w:lang w:eastAsia="ru-RU"/>
        </w:rPr>
        <w:t>.</w:t>
      </w:r>
    </w:p>
    <w:p w:rsidR="0037229D" w:rsidRDefault="0037229D" w:rsidP="0037229D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37229D" w:rsidRDefault="0037229D" w:rsidP="0037229D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37229D" w:rsidRDefault="005163ED" w:rsidP="0037229D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Глава района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 w:rsidR="006D42C8">
        <w:rPr>
          <w:rFonts w:ascii="Times New Roman" w:eastAsia="MS Mincho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Е.Э.</w:t>
      </w:r>
      <w:r w:rsidR="006D42C8">
        <w:rPr>
          <w:rFonts w:ascii="Times New Roman" w:eastAsia="MS Mincho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6"/>
          <w:szCs w:val="26"/>
          <w:lang w:eastAsia="ru-RU"/>
        </w:rPr>
        <w:t>Герман</w:t>
      </w:r>
    </w:p>
    <w:p w:rsidR="0037229D" w:rsidRDefault="0037229D" w:rsidP="0037229D">
      <w:pPr>
        <w:spacing w:after="0" w:line="240" w:lineRule="auto"/>
        <w:jc w:val="both"/>
        <w:rPr>
          <w:rFonts w:ascii="Times New Roman" w:eastAsia="MS Mincho" w:hAnsi="Times New Roman" w:cs="Times New Roman"/>
          <w:caps/>
          <w:sz w:val="26"/>
          <w:szCs w:val="26"/>
          <w:lang w:eastAsia="ru-RU"/>
        </w:rPr>
      </w:pPr>
    </w:p>
    <w:p w:rsidR="00706924" w:rsidRDefault="00706924" w:rsidP="0037229D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706924" w:rsidRDefault="00706924" w:rsidP="0066003B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  <w:lang w:eastAsia="ru-RU"/>
        </w:rPr>
      </w:pPr>
    </w:p>
    <w:p w:rsidR="0066003B" w:rsidRDefault="0066003B" w:rsidP="0066003B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0"/>
          <w:lang w:eastAsia="ru-RU"/>
        </w:rPr>
      </w:pPr>
      <w:r>
        <w:rPr>
          <w:rFonts w:ascii="Times New Roman" w:eastAsia="MS Mincho" w:hAnsi="Times New Roman" w:cs="Times New Roman"/>
          <w:caps/>
          <w:sz w:val="24"/>
          <w:szCs w:val="20"/>
          <w:lang w:eastAsia="ru-RU"/>
        </w:rPr>
        <w:t>согласовано:</w:t>
      </w:r>
    </w:p>
    <w:p w:rsidR="0066003B" w:rsidRPr="00044B20" w:rsidRDefault="005163ED" w:rsidP="0066003B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F879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н</w:t>
      </w:r>
      <w:r w:rsidR="0066003B" w:rsidRPr="00044B20">
        <w:rPr>
          <w:rFonts w:ascii="Times New Roman" w:eastAsia="MS Mincho" w:hAnsi="Times New Roman" w:cs="Times New Roman"/>
          <w:sz w:val="24"/>
          <w:szCs w:val="24"/>
          <w:lang w:eastAsia="ru-RU"/>
        </w:rPr>
        <w:t>ачальник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  <w:r w:rsidR="0066003B" w:rsidRPr="00044B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юридического отдела </w:t>
      </w:r>
    </w:p>
    <w:p w:rsidR="0066003B" w:rsidRDefault="0066003B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4B2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044B20">
        <w:rPr>
          <w:rFonts w:ascii="Times New Roman" w:eastAsia="MS Mincho" w:hAnsi="Times New Roman" w:cs="Times New Roman"/>
          <w:sz w:val="24"/>
          <w:szCs w:val="24"/>
          <w:lang w:eastAsia="ru-RU"/>
        </w:rPr>
        <w:tab/>
      </w:r>
      <w:r w:rsidRPr="00044B20">
        <w:rPr>
          <w:rFonts w:ascii="Times New Roman" w:eastAsia="MS Mincho" w:hAnsi="Times New Roman" w:cs="Times New Roman"/>
          <w:sz w:val="24"/>
          <w:szCs w:val="24"/>
          <w:lang w:eastAsia="ru-RU"/>
        </w:rPr>
        <w:tab/>
        <w:t xml:space="preserve">  </w:t>
      </w:r>
      <w:r w:rsidR="00F879FB">
        <w:rPr>
          <w:rFonts w:ascii="Times New Roman" w:eastAsia="MS Mincho" w:hAnsi="Times New Roman" w:cs="Times New Roman"/>
          <w:sz w:val="24"/>
          <w:szCs w:val="24"/>
          <w:lang w:eastAsia="ru-RU"/>
        </w:rPr>
        <w:t>П</w:t>
      </w:r>
      <w:r w:rsidR="005163ED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F879FB">
        <w:rPr>
          <w:rFonts w:ascii="Times New Roman" w:eastAsia="MS Mincho" w:hAnsi="Times New Roman" w:cs="Times New Roman"/>
          <w:sz w:val="24"/>
          <w:szCs w:val="24"/>
          <w:lang w:eastAsia="ru-RU"/>
        </w:rPr>
        <w:t>А</w:t>
      </w:r>
      <w:r w:rsidR="005163E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F879FB">
        <w:rPr>
          <w:rFonts w:ascii="Times New Roman" w:eastAsia="MS Mincho" w:hAnsi="Times New Roman" w:cs="Times New Roman"/>
          <w:sz w:val="24"/>
          <w:szCs w:val="24"/>
          <w:lang w:eastAsia="ru-RU"/>
        </w:rPr>
        <w:t>Свизева</w:t>
      </w:r>
      <w:proofErr w:type="spellEnd"/>
    </w:p>
    <w:p w:rsidR="0066003B" w:rsidRPr="00044B20" w:rsidRDefault="0066003B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6003B" w:rsidRPr="00044B20" w:rsidRDefault="002F1C1A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F879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п</w:t>
      </w:r>
      <w:r w:rsidR="0066003B" w:rsidRPr="00044B20">
        <w:rPr>
          <w:rFonts w:ascii="Times New Roman" w:eastAsia="MS Mincho" w:hAnsi="Times New Roman" w:cs="Times New Roman"/>
          <w:sz w:val="24"/>
          <w:szCs w:val="24"/>
          <w:lang w:eastAsia="ru-RU"/>
        </w:rPr>
        <w:t>редседател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я</w:t>
      </w:r>
      <w:r w:rsidR="0066003B" w:rsidRPr="00044B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комитета по финансам,</w:t>
      </w:r>
    </w:p>
    <w:p w:rsidR="0066003B" w:rsidRPr="00044B20" w:rsidRDefault="0066003B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4B20">
        <w:rPr>
          <w:rFonts w:ascii="Times New Roman" w:eastAsia="MS Mincho" w:hAnsi="Times New Roman" w:cs="Times New Roman"/>
          <w:sz w:val="24"/>
          <w:szCs w:val="24"/>
          <w:lang w:eastAsia="ru-RU"/>
        </w:rPr>
        <w:t>налоговой и кредитной политике</w:t>
      </w:r>
    </w:p>
    <w:p w:rsidR="0066003B" w:rsidRPr="00044B20" w:rsidRDefault="0066003B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044B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37229D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 </w:t>
      </w:r>
      <w:r w:rsidR="002F1C1A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О.Н. Раченкова </w:t>
      </w:r>
    </w:p>
    <w:p w:rsidR="0066003B" w:rsidRDefault="0066003B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06924" w:rsidRDefault="00706924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06924" w:rsidRDefault="00706924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06924" w:rsidRDefault="00706924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06924" w:rsidRDefault="00706924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F5AC5" w:rsidRDefault="002F5AC5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F5AC5" w:rsidRDefault="002F5AC5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2F5AC5" w:rsidRDefault="002F5AC5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E8260E" w:rsidRDefault="00E8260E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66003B" w:rsidRDefault="006D42C8" w:rsidP="00660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Жолнерова</w:t>
      </w:r>
      <w:r w:rsidR="0066003B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И</w:t>
      </w:r>
      <w:r w:rsidR="0066003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Н</w:t>
      </w:r>
      <w:r w:rsidR="0066003B">
        <w:rPr>
          <w:rFonts w:ascii="Times New Roman" w:eastAsia="Calibri" w:hAnsi="Times New Roman" w:cs="Times New Roman"/>
          <w:sz w:val="20"/>
          <w:szCs w:val="20"/>
          <w:lang w:eastAsia="ru-RU"/>
        </w:rPr>
        <w:t>.</w:t>
      </w:r>
    </w:p>
    <w:p w:rsidR="0066003B" w:rsidRDefault="0066003B" w:rsidP="0066003B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21</w:t>
      </w:r>
      <w:r w:rsidR="00C02E08">
        <w:rPr>
          <w:rFonts w:ascii="Times New Roman" w:eastAsia="Calibri" w:hAnsi="Times New Roman" w:cs="Times New Roman"/>
          <w:sz w:val="20"/>
          <w:szCs w:val="20"/>
          <w:lang w:eastAsia="ru-RU"/>
        </w:rPr>
        <w:t>667</w:t>
      </w:r>
    </w:p>
    <w:p w:rsidR="0066003B" w:rsidRDefault="0066003B" w:rsidP="0066003B"/>
    <w:p w:rsidR="0085525E" w:rsidRDefault="002F5AC5" w:rsidP="0066003B">
      <w:pPr>
        <w:spacing w:after="0" w:line="240" w:lineRule="auto"/>
        <w:ind w:left="558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Приложение 1</w:t>
      </w:r>
    </w:p>
    <w:p w:rsidR="00F258E2" w:rsidRDefault="00F258E2" w:rsidP="0066003B">
      <w:pPr>
        <w:spacing w:after="0" w:line="240" w:lineRule="auto"/>
        <w:ind w:left="558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003B" w:rsidRDefault="0066003B" w:rsidP="0066003B">
      <w:pPr>
        <w:spacing w:after="0" w:line="240" w:lineRule="auto"/>
        <w:ind w:left="558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УТВЕРЖДЕНО</w:t>
      </w:r>
    </w:p>
    <w:p w:rsidR="0066003B" w:rsidRDefault="0066003B" w:rsidP="0066003B">
      <w:pPr>
        <w:spacing w:after="0" w:line="240" w:lineRule="auto"/>
        <w:ind w:left="558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66003B" w:rsidRDefault="0066003B" w:rsidP="0066003B">
      <w:pPr>
        <w:spacing w:after="0" w:line="240" w:lineRule="auto"/>
        <w:ind w:left="558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Третьяковского района</w:t>
      </w:r>
    </w:p>
    <w:p w:rsidR="0066003B" w:rsidRDefault="00174363" w:rsidP="0066003B">
      <w:pPr>
        <w:spacing w:after="0" w:line="240" w:lineRule="auto"/>
        <w:ind w:left="558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от ____________202</w:t>
      </w:r>
      <w:r w:rsidR="00C02E08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  <w:r w:rsidR="0066003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№_______</w:t>
      </w:r>
    </w:p>
    <w:p w:rsidR="0066003B" w:rsidRDefault="0066003B" w:rsidP="0066003B">
      <w:pPr>
        <w:tabs>
          <w:tab w:val="num" w:pos="0"/>
        </w:tabs>
        <w:spacing w:after="0" w:line="240" w:lineRule="auto"/>
        <w:ind w:firstLine="16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</w:p>
    <w:p w:rsidR="0066003B" w:rsidRDefault="0066003B" w:rsidP="0066003B">
      <w:pPr>
        <w:tabs>
          <w:tab w:val="num" w:pos="0"/>
        </w:tabs>
        <w:spacing w:after="0" w:line="240" w:lineRule="auto"/>
        <w:ind w:firstLine="16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 xml:space="preserve">состав </w:t>
      </w:r>
    </w:p>
    <w:p w:rsidR="0066003B" w:rsidRDefault="0066003B" w:rsidP="0066003B">
      <w:pPr>
        <w:tabs>
          <w:tab w:val="num" w:pos="0"/>
        </w:tabs>
        <w:spacing w:after="0" w:line="240" w:lineRule="auto"/>
        <w:ind w:firstLine="16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МЕЖВЕДОМСТВЕННой комиссии</w:t>
      </w:r>
    </w:p>
    <w:p w:rsidR="0066003B" w:rsidRDefault="0066003B" w:rsidP="0066003B">
      <w:pPr>
        <w:tabs>
          <w:tab w:val="num" w:pos="0"/>
        </w:tabs>
        <w:spacing w:after="0" w:line="240" w:lineRule="auto"/>
        <w:ind w:firstLine="1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</w:t>
      </w:r>
      <w:r w:rsidR="001743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организации в 202</w:t>
      </w:r>
      <w:r w:rsidR="00C02E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году в каникулярное время отдыха детей, </w:t>
      </w:r>
    </w:p>
    <w:p w:rsidR="0066003B" w:rsidRDefault="0066003B" w:rsidP="0066003B">
      <w:pPr>
        <w:tabs>
          <w:tab w:val="num" w:pos="0"/>
        </w:tabs>
        <w:spacing w:after="0" w:line="240" w:lineRule="auto"/>
        <w:ind w:firstLine="1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их оздоровления и занятости  </w:t>
      </w:r>
    </w:p>
    <w:p w:rsidR="0066003B" w:rsidRDefault="0066003B" w:rsidP="0066003B">
      <w:pPr>
        <w:tabs>
          <w:tab w:val="num" w:pos="0"/>
        </w:tabs>
        <w:spacing w:after="0" w:line="240" w:lineRule="auto"/>
        <w:ind w:firstLine="1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66003B" w:rsidRDefault="0066003B" w:rsidP="0066003B">
      <w:pPr>
        <w:tabs>
          <w:tab w:val="num" w:pos="0"/>
        </w:tabs>
        <w:spacing w:after="0" w:line="240" w:lineRule="auto"/>
        <w:ind w:firstLine="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10" w:type="dxa"/>
        <w:tblLayout w:type="fixed"/>
        <w:tblLook w:val="04A0" w:firstRow="1" w:lastRow="0" w:firstColumn="1" w:lastColumn="0" w:noHBand="0" w:noVBand="1"/>
      </w:tblPr>
      <w:tblGrid>
        <w:gridCol w:w="2474"/>
        <w:gridCol w:w="283"/>
        <w:gridCol w:w="7053"/>
      </w:tblGrid>
      <w:tr w:rsidR="0066003B" w:rsidTr="005F1F80">
        <w:tc>
          <w:tcPr>
            <w:tcW w:w="2474" w:type="dxa"/>
            <w:hideMark/>
          </w:tcPr>
          <w:p w:rsidR="0066003B" w:rsidRDefault="005163ED" w:rsidP="006D42C8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Жданов А.В.</w:t>
            </w:r>
          </w:p>
        </w:tc>
        <w:tc>
          <w:tcPr>
            <w:tcW w:w="283" w:type="dxa"/>
          </w:tcPr>
          <w:p w:rsidR="0066003B" w:rsidRDefault="0066003B" w:rsidP="006D42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  <w:hideMark/>
          </w:tcPr>
          <w:p w:rsidR="0066003B" w:rsidRDefault="0066003B" w:rsidP="005163E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3815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главы </w:t>
            </w:r>
            <w:r w:rsidR="00F25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дминистрации района</w:t>
            </w:r>
            <w:r w:rsidR="005163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социальным вопросам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председатель комиссии</w:t>
            </w:r>
          </w:p>
        </w:tc>
      </w:tr>
      <w:tr w:rsidR="0066003B" w:rsidTr="005F1F80">
        <w:tc>
          <w:tcPr>
            <w:tcW w:w="2474" w:type="dxa"/>
            <w:hideMark/>
          </w:tcPr>
          <w:p w:rsidR="0066003B" w:rsidRDefault="006D42C8" w:rsidP="006D42C8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Фоминых</w:t>
            </w:r>
            <w:r w:rsidR="005163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5163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.А.</w:t>
            </w:r>
          </w:p>
        </w:tc>
        <w:tc>
          <w:tcPr>
            <w:tcW w:w="283" w:type="dxa"/>
          </w:tcPr>
          <w:p w:rsidR="0066003B" w:rsidRDefault="0066003B" w:rsidP="006D42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</w:tcPr>
          <w:p w:rsidR="0066003B" w:rsidRDefault="0066003B" w:rsidP="006D42C8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5163E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="005163E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.</w:t>
            </w:r>
            <w:r w:rsidR="00C02E08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163ED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>председателя</w:t>
            </w:r>
            <w:r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 комитета  по образованию, заместитель председателя комиссии</w:t>
            </w:r>
          </w:p>
          <w:p w:rsidR="0066003B" w:rsidRDefault="0066003B" w:rsidP="006D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6003B" w:rsidTr="005F1F80">
        <w:tc>
          <w:tcPr>
            <w:tcW w:w="2474" w:type="dxa"/>
            <w:hideMark/>
          </w:tcPr>
          <w:p w:rsidR="0066003B" w:rsidRDefault="006D42C8" w:rsidP="006D42C8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Жолнерова И</w:t>
            </w:r>
            <w:r w:rsidR="00660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6600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" w:type="dxa"/>
          </w:tcPr>
          <w:p w:rsidR="0066003B" w:rsidRDefault="0066003B" w:rsidP="006D42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  <w:hideMark/>
          </w:tcPr>
          <w:p w:rsidR="0066003B" w:rsidRDefault="0066003B" w:rsidP="006D42C8">
            <w:pPr>
              <w:spacing w:after="0" w:line="240" w:lineRule="auto"/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главный специалист комитета по образованию, секретарь комиссии</w:t>
            </w:r>
          </w:p>
        </w:tc>
      </w:tr>
      <w:tr w:rsidR="0066003B" w:rsidTr="005F1F80">
        <w:tc>
          <w:tcPr>
            <w:tcW w:w="2474" w:type="dxa"/>
            <w:hideMark/>
          </w:tcPr>
          <w:p w:rsidR="0066003B" w:rsidRDefault="00C02E08" w:rsidP="00C02E08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Какаулин</w:t>
            </w:r>
            <w:proofErr w:type="spellEnd"/>
            <w:r w:rsidR="007F1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7F1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7F1F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" w:type="dxa"/>
          </w:tcPr>
          <w:p w:rsidR="0066003B" w:rsidRDefault="0066003B" w:rsidP="006D42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  <w:hideMark/>
          </w:tcPr>
          <w:p w:rsidR="0066003B" w:rsidRDefault="0066003B" w:rsidP="00C02E0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C02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Врио</w:t>
            </w:r>
            <w:proofErr w:type="spellEnd"/>
            <w:r w:rsidR="00C02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начальника отделения полиции ОП по Третьяковскому району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(по согласованию)</w:t>
            </w:r>
          </w:p>
        </w:tc>
      </w:tr>
      <w:tr w:rsidR="00F258E2" w:rsidTr="00F258E2">
        <w:tc>
          <w:tcPr>
            <w:tcW w:w="2474" w:type="dxa"/>
          </w:tcPr>
          <w:p w:rsidR="00F258E2" w:rsidRDefault="00F258E2" w:rsidP="006D42C8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Шмитгаль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Е.Б.</w:t>
            </w:r>
          </w:p>
        </w:tc>
        <w:tc>
          <w:tcPr>
            <w:tcW w:w="283" w:type="dxa"/>
          </w:tcPr>
          <w:p w:rsidR="00F258E2" w:rsidRDefault="00F258E2" w:rsidP="006D42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</w:tcPr>
          <w:p w:rsidR="00F258E2" w:rsidRDefault="00F258E2" w:rsidP="006D42C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специалист-эксперт </w:t>
            </w:r>
            <w:r w:rsidR="004A1BA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Роспотребнадзора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Алтайскому краю в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Локтевском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Змеиногорском и  Третьяковском районах  (по согласованию)</w:t>
            </w:r>
          </w:p>
        </w:tc>
      </w:tr>
      <w:tr w:rsidR="00F258E2" w:rsidTr="00F258E2">
        <w:tc>
          <w:tcPr>
            <w:tcW w:w="2474" w:type="dxa"/>
          </w:tcPr>
          <w:p w:rsidR="00F258E2" w:rsidRDefault="00F258E2" w:rsidP="006D42C8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Илюбаева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</w:t>
            </w:r>
          </w:p>
        </w:tc>
        <w:tc>
          <w:tcPr>
            <w:tcW w:w="283" w:type="dxa"/>
          </w:tcPr>
          <w:p w:rsidR="00F258E2" w:rsidRDefault="00F258E2" w:rsidP="006D42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</w:tcPr>
          <w:p w:rsidR="00F258E2" w:rsidRDefault="00F258E2" w:rsidP="00F258E2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начальник Управления социальной защиты населения по Третьяковскому району (по согласованию)</w:t>
            </w:r>
          </w:p>
        </w:tc>
      </w:tr>
      <w:tr w:rsidR="00F258E2" w:rsidTr="00F258E2">
        <w:tc>
          <w:tcPr>
            <w:tcW w:w="2474" w:type="dxa"/>
          </w:tcPr>
          <w:p w:rsidR="00F258E2" w:rsidRDefault="004D4985" w:rsidP="006D42C8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Долженко Е.П.</w:t>
            </w:r>
            <w:r w:rsidR="00E8260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83" w:type="dxa"/>
          </w:tcPr>
          <w:p w:rsidR="00F258E2" w:rsidRDefault="00F258E2" w:rsidP="006D42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</w:tcPr>
          <w:p w:rsidR="00F258E2" w:rsidRDefault="00E8260E" w:rsidP="00E8260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9682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ый</w:t>
            </w:r>
            <w:r w:rsidR="00F25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врач КГБУЗ Староалейская ЦРБ</w:t>
            </w:r>
          </w:p>
        </w:tc>
      </w:tr>
      <w:tr w:rsidR="00F258E2" w:rsidTr="005F1F80">
        <w:tc>
          <w:tcPr>
            <w:tcW w:w="2474" w:type="dxa"/>
          </w:tcPr>
          <w:p w:rsidR="00F258E2" w:rsidRDefault="00F258E2" w:rsidP="006D42C8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Чеснокова Л.М.</w:t>
            </w:r>
          </w:p>
        </w:tc>
        <w:tc>
          <w:tcPr>
            <w:tcW w:w="283" w:type="dxa"/>
          </w:tcPr>
          <w:p w:rsidR="00F258E2" w:rsidRDefault="00F258E2" w:rsidP="006D42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</w:tcPr>
          <w:p w:rsidR="00F258E2" w:rsidRDefault="00F258E2" w:rsidP="006D4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ответственный секретарь комиссии по делам </w:t>
            </w:r>
          </w:p>
          <w:p w:rsidR="00F258E2" w:rsidRDefault="00F258E2" w:rsidP="006D42C8">
            <w:pPr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несовершеннолетних и защите их прав </w:t>
            </w:r>
          </w:p>
        </w:tc>
      </w:tr>
      <w:tr w:rsidR="00F258E2" w:rsidTr="00F258E2">
        <w:tc>
          <w:tcPr>
            <w:tcW w:w="2474" w:type="dxa"/>
          </w:tcPr>
          <w:p w:rsidR="00F258E2" w:rsidRDefault="00F258E2" w:rsidP="006D42C8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Рипсом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  <w:tc>
          <w:tcPr>
            <w:tcW w:w="283" w:type="dxa"/>
          </w:tcPr>
          <w:p w:rsidR="00F258E2" w:rsidRDefault="00F258E2" w:rsidP="006D42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</w:tcPr>
          <w:p w:rsidR="00F258E2" w:rsidRDefault="00F258E2" w:rsidP="005163E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163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</w:t>
            </w:r>
            <w:r w:rsidR="00174363" w:rsidRPr="0017436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="00A53B24" w:rsidRPr="00A53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 НД и </w:t>
            </w:r>
            <w:proofErr w:type="gramStart"/>
            <w:r w:rsidR="00A53B24" w:rsidRPr="00A53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</w:t>
            </w:r>
            <w:proofErr w:type="gramEnd"/>
            <w:r w:rsidR="00A53B24" w:rsidRPr="00A53B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№10 УЕД и ПР ГУ МЧС России по Алтайскому краю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F258E2" w:rsidTr="00F258E2">
        <w:tc>
          <w:tcPr>
            <w:tcW w:w="2474" w:type="dxa"/>
          </w:tcPr>
          <w:p w:rsidR="00F258E2" w:rsidRDefault="004D4985" w:rsidP="006D42C8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Карапузова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Т.И.</w:t>
            </w:r>
          </w:p>
        </w:tc>
        <w:tc>
          <w:tcPr>
            <w:tcW w:w="283" w:type="dxa"/>
          </w:tcPr>
          <w:p w:rsidR="00F258E2" w:rsidRDefault="00F258E2" w:rsidP="006D42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</w:tcPr>
          <w:p w:rsidR="00F258E2" w:rsidRDefault="00F258E2" w:rsidP="006D42C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депутат Районного Совета депутатов (по согласованию)</w:t>
            </w:r>
          </w:p>
        </w:tc>
      </w:tr>
      <w:tr w:rsidR="00F258E2" w:rsidTr="005F1F80">
        <w:tc>
          <w:tcPr>
            <w:tcW w:w="2474" w:type="dxa"/>
          </w:tcPr>
          <w:p w:rsidR="00F258E2" w:rsidRDefault="00C02E08" w:rsidP="00C02E08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Пашнина</w:t>
            </w:r>
            <w:proofErr w:type="spellEnd"/>
            <w:r w:rsidR="00F25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F258E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.В. </w:t>
            </w:r>
          </w:p>
        </w:tc>
        <w:tc>
          <w:tcPr>
            <w:tcW w:w="283" w:type="dxa"/>
          </w:tcPr>
          <w:p w:rsidR="00F258E2" w:rsidRDefault="00F258E2" w:rsidP="006D42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</w:tcPr>
          <w:p w:rsidR="00F258E2" w:rsidRDefault="00F258E2" w:rsidP="006D42C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proofErr w:type="spellStart"/>
            <w:r w:rsidR="00C02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 w:rsidR="00C02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редактор</w:t>
            </w:r>
            <w:r w:rsidR="00C02E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газеты «Третьяковский вестник»</w:t>
            </w:r>
          </w:p>
        </w:tc>
      </w:tr>
      <w:tr w:rsidR="00F258E2" w:rsidTr="005F1F80">
        <w:tc>
          <w:tcPr>
            <w:tcW w:w="2474" w:type="dxa"/>
          </w:tcPr>
          <w:p w:rsidR="00F258E2" w:rsidRDefault="00F258E2" w:rsidP="006D42C8">
            <w:pPr>
              <w:tabs>
                <w:tab w:val="num" w:pos="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3" w:type="dxa"/>
          </w:tcPr>
          <w:p w:rsidR="00F258E2" w:rsidRDefault="00F258E2" w:rsidP="006D42C8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53" w:type="dxa"/>
          </w:tcPr>
          <w:p w:rsidR="00F258E2" w:rsidRDefault="00F258E2" w:rsidP="006D42C8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66003B" w:rsidRDefault="0066003B" w:rsidP="006600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66003B" w:rsidRDefault="0066003B" w:rsidP="0066003B"/>
    <w:p w:rsidR="0066003B" w:rsidRDefault="0066003B" w:rsidP="0066003B"/>
    <w:p w:rsidR="0066003B" w:rsidRDefault="0066003B" w:rsidP="0066003B"/>
    <w:sectPr w:rsidR="0066003B" w:rsidSect="008B1DE5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43"/>
    <w:rsid w:val="00025C4B"/>
    <w:rsid w:val="00030DB7"/>
    <w:rsid w:val="0003526C"/>
    <w:rsid w:val="00086E52"/>
    <w:rsid w:val="000C43E9"/>
    <w:rsid w:val="000E129D"/>
    <w:rsid w:val="00106BA9"/>
    <w:rsid w:val="001247AA"/>
    <w:rsid w:val="001403BD"/>
    <w:rsid w:val="001737BD"/>
    <w:rsid w:val="00174363"/>
    <w:rsid w:val="001C76A6"/>
    <w:rsid w:val="0021703A"/>
    <w:rsid w:val="00223DAD"/>
    <w:rsid w:val="00290CB3"/>
    <w:rsid w:val="002A452B"/>
    <w:rsid w:val="002C7332"/>
    <w:rsid w:val="002F1C1A"/>
    <w:rsid w:val="002F5AC5"/>
    <w:rsid w:val="00320800"/>
    <w:rsid w:val="0037229D"/>
    <w:rsid w:val="003815CC"/>
    <w:rsid w:val="003A22CB"/>
    <w:rsid w:val="004716D3"/>
    <w:rsid w:val="004A1BA8"/>
    <w:rsid w:val="004C4C4A"/>
    <w:rsid w:val="004C4E94"/>
    <w:rsid w:val="004D4985"/>
    <w:rsid w:val="005163ED"/>
    <w:rsid w:val="00535B63"/>
    <w:rsid w:val="0055062B"/>
    <w:rsid w:val="005D3F9E"/>
    <w:rsid w:val="005F1F80"/>
    <w:rsid w:val="0066003B"/>
    <w:rsid w:val="006A1079"/>
    <w:rsid w:val="006C7808"/>
    <w:rsid w:val="006D0980"/>
    <w:rsid w:val="006D403D"/>
    <w:rsid w:val="006D42C8"/>
    <w:rsid w:val="00702372"/>
    <w:rsid w:val="00706924"/>
    <w:rsid w:val="00711D43"/>
    <w:rsid w:val="00725594"/>
    <w:rsid w:val="007F1FA9"/>
    <w:rsid w:val="00831F7C"/>
    <w:rsid w:val="0085525E"/>
    <w:rsid w:val="008717EF"/>
    <w:rsid w:val="008A4B7A"/>
    <w:rsid w:val="008B1DE5"/>
    <w:rsid w:val="008C033F"/>
    <w:rsid w:val="009079A7"/>
    <w:rsid w:val="00917F0D"/>
    <w:rsid w:val="0097460B"/>
    <w:rsid w:val="009D09F9"/>
    <w:rsid w:val="00A53B24"/>
    <w:rsid w:val="00B30011"/>
    <w:rsid w:val="00B54FAC"/>
    <w:rsid w:val="00B76DB6"/>
    <w:rsid w:val="00BC1B1B"/>
    <w:rsid w:val="00BD6CC1"/>
    <w:rsid w:val="00C02E08"/>
    <w:rsid w:val="00C03BA1"/>
    <w:rsid w:val="00C24608"/>
    <w:rsid w:val="00CD3C92"/>
    <w:rsid w:val="00D02095"/>
    <w:rsid w:val="00D0240D"/>
    <w:rsid w:val="00D4334A"/>
    <w:rsid w:val="00D45D12"/>
    <w:rsid w:val="00D5655F"/>
    <w:rsid w:val="00D711F3"/>
    <w:rsid w:val="00D97DD7"/>
    <w:rsid w:val="00DB0DB2"/>
    <w:rsid w:val="00DD6791"/>
    <w:rsid w:val="00E13F36"/>
    <w:rsid w:val="00E8260E"/>
    <w:rsid w:val="00E96828"/>
    <w:rsid w:val="00F22E47"/>
    <w:rsid w:val="00F258E2"/>
    <w:rsid w:val="00F74B58"/>
    <w:rsid w:val="00F879FB"/>
    <w:rsid w:val="00FB1497"/>
    <w:rsid w:val="00FC736B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E94"/>
    <w:rPr>
      <w:rFonts w:ascii="Tahoma" w:hAnsi="Tahoma" w:cs="Tahoma"/>
      <w:sz w:val="16"/>
      <w:szCs w:val="16"/>
    </w:rPr>
  </w:style>
  <w:style w:type="character" w:styleId="a6">
    <w:name w:val="footnote reference"/>
    <w:basedOn w:val="a0"/>
    <w:uiPriority w:val="99"/>
    <w:semiHidden/>
    <w:unhideWhenUsed/>
    <w:rsid w:val="002F5AC5"/>
    <w:rPr>
      <w:vertAlign w:val="superscript"/>
    </w:rPr>
  </w:style>
  <w:style w:type="paragraph" w:customStyle="1" w:styleId="ConsPlusNonformat">
    <w:name w:val="ConsPlusNonformat"/>
    <w:rsid w:val="002F5A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5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0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E94"/>
    <w:rPr>
      <w:rFonts w:ascii="Tahoma" w:hAnsi="Tahoma" w:cs="Tahoma"/>
      <w:sz w:val="16"/>
      <w:szCs w:val="16"/>
    </w:rPr>
  </w:style>
  <w:style w:type="character" w:styleId="a6">
    <w:name w:val="footnote reference"/>
    <w:basedOn w:val="a0"/>
    <w:uiPriority w:val="99"/>
    <w:semiHidden/>
    <w:unhideWhenUsed/>
    <w:rsid w:val="002F5AC5"/>
    <w:rPr>
      <w:vertAlign w:val="superscript"/>
    </w:rPr>
  </w:style>
  <w:style w:type="paragraph" w:customStyle="1" w:styleId="ConsPlusNonformat">
    <w:name w:val="ConsPlusNonformat"/>
    <w:rsid w:val="002F5A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5A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096F5-21EB-44E5-8D30-A6D9EB01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ШСС</dc:creator>
  <cp:lastModifiedBy>Комитет</cp:lastModifiedBy>
  <cp:revision>4</cp:revision>
  <cp:lastPrinted>2024-03-27T01:53:00Z</cp:lastPrinted>
  <dcterms:created xsi:type="dcterms:W3CDTF">2024-03-26T09:59:00Z</dcterms:created>
  <dcterms:modified xsi:type="dcterms:W3CDTF">2024-04-04T03:20:00Z</dcterms:modified>
</cp:coreProperties>
</file>