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042CE" w14:textId="0ACF2FC3" w:rsidR="009A5AC1" w:rsidRPr="003A3A61" w:rsidRDefault="009A5AC1" w:rsidP="009A5AC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3A61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452676" w:rsidRPr="003A3A61">
        <w:rPr>
          <w:rFonts w:ascii="Times New Roman" w:hAnsi="Times New Roman" w:cs="Times New Roman"/>
          <w:b/>
          <w:bCs/>
          <w:sz w:val="32"/>
          <w:szCs w:val="32"/>
        </w:rPr>
        <w:t xml:space="preserve">ТРЕТЬЯКОВСКОГО </w:t>
      </w:r>
      <w:r w:rsidRPr="003A3A61">
        <w:rPr>
          <w:rFonts w:ascii="Times New Roman" w:hAnsi="Times New Roman" w:cs="Times New Roman"/>
          <w:b/>
          <w:bCs/>
          <w:sz w:val="32"/>
          <w:szCs w:val="32"/>
        </w:rPr>
        <w:t>РАЙОНА</w:t>
      </w:r>
    </w:p>
    <w:p w14:paraId="03DFA9B0" w14:textId="77777777" w:rsidR="009A5AC1" w:rsidRPr="003A3A61" w:rsidRDefault="009A5AC1" w:rsidP="009A5AC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3A61">
        <w:rPr>
          <w:rFonts w:ascii="Times New Roman" w:hAnsi="Times New Roman" w:cs="Times New Roman"/>
          <w:b/>
          <w:bCs/>
          <w:sz w:val="32"/>
          <w:szCs w:val="32"/>
        </w:rPr>
        <w:t>АЛТАЙСКОГО КРАЯ</w:t>
      </w:r>
    </w:p>
    <w:p w14:paraId="367D780A" w14:textId="77777777" w:rsidR="009A5AC1" w:rsidRPr="003A3A61" w:rsidRDefault="009A5AC1" w:rsidP="009A5AC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72ECD5" w14:textId="77777777" w:rsidR="009A5AC1" w:rsidRPr="003A3A61" w:rsidRDefault="009A5AC1" w:rsidP="009A5AC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F448A7" w14:textId="77777777" w:rsidR="009A5AC1" w:rsidRPr="003A3A61" w:rsidRDefault="009A5AC1" w:rsidP="009A5AC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3A61">
        <w:rPr>
          <w:rFonts w:ascii="Times New Roman" w:hAnsi="Times New Roman" w:cs="Times New Roman"/>
          <w:b/>
          <w:bCs/>
          <w:sz w:val="32"/>
          <w:szCs w:val="32"/>
        </w:rPr>
        <w:t xml:space="preserve">ПОСТАНОВЛЕНИЕ </w:t>
      </w:r>
    </w:p>
    <w:p w14:paraId="1393D4A9" w14:textId="77777777" w:rsidR="009A5AC1" w:rsidRPr="00190185" w:rsidRDefault="009A5AC1" w:rsidP="009A5AC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7"/>
        <w:gridCol w:w="4864"/>
      </w:tblGrid>
      <w:tr w:rsidR="009A5AC1" w:rsidRPr="00A91D8F" w14:paraId="1306A220" w14:textId="77777777" w:rsidTr="00A91D8F">
        <w:tc>
          <w:tcPr>
            <w:tcW w:w="5210" w:type="dxa"/>
          </w:tcPr>
          <w:p w14:paraId="29520E65" w14:textId="277098C1" w:rsidR="009A5AC1" w:rsidRPr="00A91D8F" w:rsidRDefault="00452676" w:rsidP="00611C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1C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11CAE">
              <w:rPr>
                <w:rFonts w:ascii="Times New Roman" w:hAnsi="Times New Roman" w:cs="Times New Roman"/>
                <w:sz w:val="28"/>
                <w:szCs w:val="28"/>
              </w:rPr>
              <w:t xml:space="preserve"> апреля _2024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</w:tc>
        <w:tc>
          <w:tcPr>
            <w:tcW w:w="5211" w:type="dxa"/>
          </w:tcPr>
          <w:p w14:paraId="4BFF0F9C" w14:textId="5F81FA5D" w:rsidR="009A5AC1" w:rsidRPr="00A91D8F" w:rsidRDefault="00452676" w:rsidP="0061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948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11CAE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14:paraId="00865FEC" w14:textId="771B7667" w:rsidR="009A5AC1" w:rsidRPr="003E6161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 xml:space="preserve">с. </w:t>
      </w:r>
      <w:r w:rsidR="00C45429">
        <w:rPr>
          <w:rFonts w:ascii="Times New Roman" w:hAnsi="Times New Roman" w:cs="Times New Roman"/>
          <w:sz w:val="28"/>
          <w:szCs w:val="28"/>
        </w:rPr>
        <w:t>Староалейское</w:t>
      </w:r>
    </w:p>
    <w:p w14:paraId="3E1AA059" w14:textId="77777777"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p w14:paraId="1E865857" w14:textId="77777777"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A91D8F" w14:paraId="1CD518DE" w14:textId="77777777" w:rsidTr="00A91D8F">
        <w:tc>
          <w:tcPr>
            <w:tcW w:w="4608" w:type="dxa"/>
          </w:tcPr>
          <w:p w14:paraId="51BEED23" w14:textId="77777777" w:rsidR="00573630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91D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50BE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573630">
              <w:rPr>
                <w:rFonts w:ascii="Times New Roman" w:hAnsi="Times New Roman" w:cs="Times New Roman"/>
                <w:sz w:val="28"/>
                <w:szCs w:val="28"/>
              </w:rPr>
              <w:t>окончании отопительного сезона 2023-2024 годов</w:t>
            </w:r>
          </w:p>
          <w:bookmarkEnd w:id="0"/>
          <w:p w14:paraId="1900DDB8" w14:textId="77777777" w:rsidR="009A5AC1" w:rsidRPr="00A91D8F" w:rsidRDefault="009A5AC1" w:rsidP="00140C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14:paraId="51469BD5" w14:textId="77777777" w:rsidR="009A5AC1" w:rsidRPr="00A91D8F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27B200" w14:textId="77777777"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p w14:paraId="1257FCFC" w14:textId="0C725044" w:rsidR="008475E8" w:rsidRDefault="00A457DB" w:rsidP="009A5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РФ от </w:t>
      </w:r>
      <w:r w:rsidR="00140C96">
        <w:rPr>
          <w:rFonts w:ascii="Times New Roman" w:hAnsi="Times New Roman" w:cs="Times New Roman"/>
          <w:sz w:val="28"/>
          <w:szCs w:val="28"/>
        </w:rPr>
        <w:t xml:space="preserve">06.10.2003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40C96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-ФЗ «О</w:t>
      </w:r>
      <w:r w:rsidR="00140C96">
        <w:rPr>
          <w:rFonts w:ascii="Times New Roman" w:hAnsi="Times New Roman" w:cs="Times New Roman"/>
          <w:sz w:val="28"/>
          <w:szCs w:val="28"/>
        </w:rPr>
        <w:t xml:space="preserve">Б  общих принципах организации местного самоуправления в РФ», в соответствии с Постановлением Правительства РФ от 06.05.2011 г. № 354 « О  предоставлении коммунальных услуг собственникам и пользователям помещений в многоквартирных домах и жилых домов», Постановление Главного государственного санитарного врача РФ от 15.05.2013 г. № 26 «Об утверждении СанПиН 2.4.1.3049-13 «Санитарно-эпидемиологические требования  к устройству, содержанию и организации режима работы </w:t>
      </w:r>
      <w:r w:rsidR="008475E8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организаций»</w:t>
      </w:r>
      <w:r w:rsidR="003A3A61">
        <w:rPr>
          <w:rFonts w:ascii="Times New Roman" w:hAnsi="Times New Roman" w:cs="Times New Roman"/>
          <w:sz w:val="28"/>
          <w:szCs w:val="28"/>
        </w:rPr>
        <w:t>,</w:t>
      </w:r>
    </w:p>
    <w:p w14:paraId="5A3FC426" w14:textId="77777777" w:rsidR="008475E8" w:rsidRDefault="008475E8" w:rsidP="009A5AC1">
      <w:pPr>
        <w:rPr>
          <w:rFonts w:ascii="Times New Roman" w:hAnsi="Times New Roman" w:cs="Times New Roman"/>
          <w:sz w:val="28"/>
          <w:szCs w:val="28"/>
        </w:rPr>
      </w:pPr>
    </w:p>
    <w:p w14:paraId="2BE46A11" w14:textId="400467E5" w:rsidR="009A5AC1" w:rsidRDefault="009A5AC1" w:rsidP="009A5AC1">
      <w:pPr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4129AC1" w14:textId="77777777" w:rsidR="003A3A61" w:rsidRDefault="003A3A61" w:rsidP="009A5AC1">
      <w:pPr>
        <w:rPr>
          <w:rFonts w:ascii="Times New Roman" w:hAnsi="Times New Roman" w:cs="Times New Roman"/>
          <w:sz w:val="28"/>
          <w:szCs w:val="28"/>
        </w:rPr>
      </w:pPr>
    </w:p>
    <w:p w14:paraId="44652A54" w14:textId="4D24BC41" w:rsidR="008475E8" w:rsidRDefault="008475E8" w:rsidP="008475E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учреждений здравоохранения, образования, предприятий ЖКХ 01.05.2024 г. (включительно) завершить отопительный сезон 2023-2024 гг.</w:t>
      </w:r>
    </w:p>
    <w:p w14:paraId="290882D8" w14:textId="502D9B0D" w:rsidR="008475E8" w:rsidRDefault="008475E8" w:rsidP="008475E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возможность подачи в здания учреждений образования, здравоохранения при понижении температуры наружного воздуха ниже нормативного уровня позднее срока указанного в п.1 данного постановления.</w:t>
      </w:r>
    </w:p>
    <w:p w14:paraId="27FF447A" w14:textId="7A981393" w:rsidR="008475E8" w:rsidRDefault="008475E8" w:rsidP="008475E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выполнением настоящего постановления</w:t>
      </w:r>
      <w:r w:rsidR="003A3A6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3733DE1F" w14:textId="77777777" w:rsidR="003A3A61" w:rsidRDefault="003A3A61" w:rsidP="003A3A61">
      <w:pPr>
        <w:pStyle w:val="ConsPlusNormal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FFEBEF" w14:textId="77777777" w:rsidR="00452676" w:rsidRDefault="00452676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25FB350" w14:textId="77777777" w:rsidR="00405D8A" w:rsidRPr="003E6161" w:rsidRDefault="00405D8A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3"/>
        <w:gridCol w:w="4898"/>
      </w:tblGrid>
      <w:tr w:rsidR="009A5AC1" w:rsidRPr="00A91D8F" w14:paraId="01315946" w14:textId="77777777" w:rsidTr="00A91D8F">
        <w:tc>
          <w:tcPr>
            <w:tcW w:w="5210" w:type="dxa"/>
          </w:tcPr>
          <w:p w14:paraId="7C6ED0DC" w14:textId="50B1AAFC" w:rsidR="009A5AC1" w:rsidRPr="00A91D8F" w:rsidRDefault="00452676" w:rsidP="00405D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</w:t>
            </w:r>
          </w:p>
        </w:tc>
        <w:tc>
          <w:tcPr>
            <w:tcW w:w="5211" w:type="dxa"/>
            <w:vAlign w:val="bottom"/>
          </w:tcPr>
          <w:p w14:paraId="424F8F18" w14:textId="65640282" w:rsidR="009A5AC1" w:rsidRPr="00A91D8F" w:rsidRDefault="00452676" w:rsidP="0045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Е.Э. Герман</w:t>
            </w:r>
          </w:p>
        </w:tc>
      </w:tr>
    </w:tbl>
    <w:p w14:paraId="5D3A85D4" w14:textId="77777777"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92D0716" w14:textId="27BADC20"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69B83D4" w14:textId="571D36F1" w:rsidR="003A3A61" w:rsidRDefault="003A3A61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6D19252" w14:textId="295AC874" w:rsidR="003A3A61" w:rsidRPr="003A3A61" w:rsidRDefault="003A3A61" w:rsidP="00D05D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A3A61">
        <w:rPr>
          <w:rFonts w:ascii="Times New Roman" w:hAnsi="Times New Roman" w:cs="Times New Roman"/>
          <w:sz w:val="22"/>
          <w:szCs w:val="22"/>
        </w:rPr>
        <w:t>СОГЛАСОВАНО</w:t>
      </w:r>
    </w:p>
    <w:p w14:paraId="1AC8D200" w14:textId="7A72C82F" w:rsidR="003A3A61" w:rsidRPr="003A3A61" w:rsidRDefault="003A3A61" w:rsidP="00D05DCA">
      <w:pPr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3A3A61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Pr="003A3A61">
        <w:rPr>
          <w:rFonts w:ascii="Times New Roman" w:hAnsi="Times New Roman" w:cs="Times New Roman"/>
          <w:sz w:val="22"/>
          <w:szCs w:val="22"/>
        </w:rPr>
        <w:t>. начальника юридического отдела</w:t>
      </w:r>
    </w:p>
    <w:p w14:paraId="2076A38B" w14:textId="005F8F66" w:rsidR="003A3A61" w:rsidRPr="003A3A61" w:rsidRDefault="003A3A61" w:rsidP="00D05D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A3A61">
        <w:rPr>
          <w:rFonts w:ascii="Times New Roman" w:hAnsi="Times New Roman" w:cs="Times New Roman"/>
          <w:sz w:val="22"/>
          <w:szCs w:val="22"/>
        </w:rPr>
        <w:t xml:space="preserve">                   П.А. </w:t>
      </w:r>
      <w:proofErr w:type="spellStart"/>
      <w:r w:rsidRPr="003A3A61">
        <w:rPr>
          <w:rFonts w:ascii="Times New Roman" w:hAnsi="Times New Roman" w:cs="Times New Roman"/>
          <w:sz w:val="22"/>
          <w:szCs w:val="22"/>
        </w:rPr>
        <w:t>Свизева</w:t>
      </w:r>
      <w:proofErr w:type="spellEnd"/>
    </w:p>
    <w:p w14:paraId="3F75999B" w14:textId="77777777"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55CF7E3" w14:textId="77777777" w:rsidR="003A3A61" w:rsidRDefault="003A3A61" w:rsidP="00C45429">
      <w:pPr>
        <w:tabs>
          <w:tab w:val="left" w:pos="720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14:paraId="0AD1E30E" w14:textId="7BBEE5E9" w:rsidR="003A3A61" w:rsidRDefault="003A3A61" w:rsidP="00C45429">
      <w:pPr>
        <w:tabs>
          <w:tab w:val="left" w:pos="720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14:paraId="65870E0F" w14:textId="09333D61" w:rsidR="003A3A61" w:rsidRDefault="003A3A61" w:rsidP="00C45429">
      <w:pPr>
        <w:tabs>
          <w:tab w:val="left" w:pos="720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14:paraId="163B6E59" w14:textId="0634DB80" w:rsidR="00452676" w:rsidRPr="00C45429" w:rsidRDefault="00C45429" w:rsidP="00C45429">
      <w:pPr>
        <w:tabs>
          <w:tab w:val="left" w:pos="72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C45429">
        <w:rPr>
          <w:rFonts w:ascii="Times New Roman" w:hAnsi="Times New Roman" w:cs="Times New Roman"/>
          <w:sz w:val="16"/>
          <w:szCs w:val="16"/>
        </w:rPr>
        <w:t>Чернакова О</w:t>
      </w:r>
      <w:r w:rsidR="003A3A61">
        <w:rPr>
          <w:rFonts w:ascii="Times New Roman" w:hAnsi="Times New Roman" w:cs="Times New Roman"/>
          <w:sz w:val="16"/>
          <w:szCs w:val="16"/>
        </w:rPr>
        <w:t>льга Олеговна</w:t>
      </w:r>
    </w:p>
    <w:p w14:paraId="3820F363" w14:textId="14AD2FD6" w:rsidR="00CB7181" w:rsidRPr="00785DFA" w:rsidRDefault="00C45429" w:rsidP="003A3A61">
      <w:pPr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45429">
        <w:rPr>
          <w:rFonts w:ascii="Times New Roman" w:hAnsi="Times New Roman" w:cs="Times New Roman"/>
          <w:sz w:val="16"/>
          <w:szCs w:val="16"/>
        </w:rPr>
        <w:t>83855921462</w:t>
      </w:r>
    </w:p>
    <w:sectPr w:rsidR="00CB7181" w:rsidRPr="00785DFA" w:rsidSect="002409EC">
      <w:pgSz w:w="11906" w:h="16838"/>
      <w:pgMar w:top="1135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6E60"/>
    <w:multiLevelType w:val="hybridMultilevel"/>
    <w:tmpl w:val="B96271E2"/>
    <w:lvl w:ilvl="0" w:tplc="CB9491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C1"/>
    <w:rsid w:val="000211E1"/>
    <w:rsid w:val="0006170D"/>
    <w:rsid w:val="000670CD"/>
    <w:rsid w:val="000A0422"/>
    <w:rsid w:val="000C6AF8"/>
    <w:rsid w:val="000C6F03"/>
    <w:rsid w:val="000D6EB5"/>
    <w:rsid w:val="000F68C9"/>
    <w:rsid w:val="00105C2E"/>
    <w:rsid w:val="00140C96"/>
    <w:rsid w:val="00145F11"/>
    <w:rsid w:val="00190185"/>
    <w:rsid w:val="001A5F82"/>
    <w:rsid w:val="001A699F"/>
    <w:rsid w:val="001F6807"/>
    <w:rsid w:val="002409EC"/>
    <w:rsid w:val="00242BAE"/>
    <w:rsid w:val="00262A68"/>
    <w:rsid w:val="002B1DEA"/>
    <w:rsid w:val="002B3265"/>
    <w:rsid w:val="002C384D"/>
    <w:rsid w:val="00333C18"/>
    <w:rsid w:val="0038031B"/>
    <w:rsid w:val="00395F1B"/>
    <w:rsid w:val="003A2826"/>
    <w:rsid w:val="003A3A61"/>
    <w:rsid w:val="003B50BE"/>
    <w:rsid w:val="00405D8A"/>
    <w:rsid w:val="00452676"/>
    <w:rsid w:val="004963DC"/>
    <w:rsid w:val="00573630"/>
    <w:rsid w:val="005E08A0"/>
    <w:rsid w:val="005E2317"/>
    <w:rsid w:val="00611CAE"/>
    <w:rsid w:val="0068421B"/>
    <w:rsid w:val="00694ED9"/>
    <w:rsid w:val="006A4884"/>
    <w:rsid w:val="006A74EE"/>
    <w:rsid w:val="006E5E03"/>
    <w:rsid w:val="006F78CB"/>
    <w:rsid w:val="00704871"/>
    <w:rsid w:val="007222D1"/>
    <w:rsid w:val="00735851"/>
    <w:rsid w:val="00745C0E"/>
    <w:rsid w:val="0078215F"/>
    <w:rsid w:val="00785DFA"/>
    <w:rsid w:val="007948A8"/>
    <w:rsid w:val="007B18B6"/>
    <w:rsid w:val="007E4F0C"/>
    <w:rsid w:val="00810366"/>
    <w:rsid w:val="00843C2A"/>
    <w:rsid w:val="008475E8"/>
    <w:rsid w:val="00851823"/>
    <w:rsid w:val="00897797"/>
    <w:rsid w:val="008F1E89"/>
    <w:rsid w:val="009263CB"/>
    <w:rsid w:val="00933DF6"/>
    <w:rsid w:val="009A5AC1"/>
    <w:rsid w:val="009D3DB1"/>
    <w:rsid w:val="009F7A46"/>
    <w:rsid w:val="00A25B67"/>
    <w:rsid w:val="00A457DB"/>
    <w:rsid w:val="00A54AEA"/>
    <w:rsid w:val="00A77D26"/>
    <w:rsid w:val="00A91D8F"/>
    <w:rsid w:val="00B14A84"/>
    <w:rsid w:val="00B15EA0"/>
    <w:rsid w:val="00B2203B"/>
    <w:rsid w:val="00B25B43"/>
    <w:rsid w:val="00B3678A"/>
    <w:rsid w:val="00B61713"/>
    <w:rsid w:val="00B61C0B"/>
    <w:rsid w:val="00B82DE2"/>
    <w:rsid w:val="00BA1198"/>
    <w:rsid w:val="00BD19FF"/>
    <w:rsid w:val="00C45429"/>
    <w:rsid w:val="00C7225F"/>
    <w:rsid w:val="00CA7118"/>
    <w:rsid w:val="00CB7181"/>
    <w:rsid w:val="00CD71FE"/>
    <w:rsid w:val="00D03CF9"/>
    <w:rsid w:val="00D05DCA"/>
    <w:rsid w:val="00D648DB"/>
    <w:rsid w:val="00D6611A"/>
    <w:rsid w:val="00D73134"/>
    <w:rsid w:val="00DC3444"/>
    <w:rsid w:val="00DC7A7F"/>
    <w:rsid w:val="00DD1E48"/>
    <w:rsid w:val="00DD76AC"/>
    <w:rsid w:val="00DF3004"/>
    <w:rsid w:val="00E12B31"/>
    <w:rsid w:val="00E82463"/>
    <w:rsid w:val="00E83E75"/>
    <w:rsid w:val="00E94244"/>
    <w:rsid w:val="00F308B2"/>
    <w:rsid w:val="00F4313E"/>
    <w:rsid w:val="00F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67C59"/>
  <w15:docId w15:val="{508D6162-382F-4E8A-9755-DCC743B1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character" w:styleId="a4">
    <w:name w:val="Hyperlink"/>
    <w:uiPriority w:val="99"/>
    <w:unhideWhenUsed/>
    <w:rsid w:val="005E2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Yr-otdel</cp:lastModifiedBy>
  <cp:revision>3</cp:revision>
  <cp:lastPrinted>2024-05-02T02:47:00Z</cp:lastPrinted>
  <dcterms:created xsi:type="dcterms:W3CDTF">2024-05-02T02:47:00Z</dcterms:created>
  <dcterms:modified xsi:type="dcterms:W3CDTF">2024-05-14T07:33:00Z</dcterms:modified>
</cp:coreProperties>
</file>