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AF" w:rsidRDefault="003063AF" w:rsidP="006572B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6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063AF" w:rsidRDefault="003063AF" w:rsidP="003063A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063AF">
        <w:rPr>
          <w:rFonts w:ascii="Times New Roman" w:hAnsi="Times New Roman" w:cs="Times New Roman"/>
          <w:b/>
          <w:bCs/>
          <w:color w:val="000000" w:themeColor="text1"/>
        </w:rPr>
        <w:t>КОНТРОЛЬНО-СЧЕТНЫЙ ОРГАН МУНИЦИПАЛЬНОГО ОБРАЗОВАНИЯ ТРЕТЬЯКОВСКИЙ РАЙОН АЛТАЙСКОГО КРАЯ</w:t>
      </w:r>
    </w:p>
    <w:p w:rsidR="003063AF" w:rsidRPr="003063AF" w:rsidRDefault="003063AF" w:rsidP="003063A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_________________________________________________________________________</w:t>
      </w:r>
    </w:p>
    <w:p w:rsidR="006572B0" w:rsidRPr="008D69B3" w:rsidRDefault="006572B0" w:rsidP="006572B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/>
          <w:color w:val="000000" w:themeColor="text1"/>
          <w:sz w:val="24"/>
          <w:szCs w:val="24"/>
        </w:rPr>
        <w:t>З А К Л Ю Ч Е Н И Е</w:t>
      </w:r>
    </w:p>
    <w:p w:rsidR="006572B0" w:rsidRPr="008D69B3" w:rsidRDefault="006572B0" w:rsidP="006572B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572B0" w:rsidRPr="008D69B3" w:rsidRDefault="006572B0" w:rsidP="006572B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проект решения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Третьяковского района Алтайского края «О бюджете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202</w:t>
      </w:r>
      <w:r w:rsidR="00237B6C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237B6C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237B6C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годов»</w:t>
      </w:r>
    </w:p>
    <w:p w:rsidR="006572B0" w:rsidRPr="008D69B3" w:rsidRDefault="006572B0" w:rsidP="006572B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572B0" w:rsidRPr="008D69B3" w:rsidRDefault="006572B0" w:rsidP="006572B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572B0" w:rsidRPr="008D69B3" w:rsidRDefault="006572B0" w:rsidP="006572B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№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:rsidR="006572B0" w:rsidRPr="008D69B3" w:rsidRDefault="006572B0" w:rsidP="006572B0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6572B0" w:rsidRPr="008D69B3" w:rsidRDefault="006572B0" w:rsidP="006572B0">
      <w:pPr>
        <w:pStyle w:val="30"/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72B0" w:rsidRPr="008D69B3" w:rsidRDefault="006572B0" w:rsidP="006572B0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Основание для проведения экспертно-аналитического мероприятия: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Третьяковского района Алтайского края, Положение о бюджетном процессе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а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Третьяковского района Алтайского края от 2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.12.2021 № 2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9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Соглашение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09.08.2023 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п.1.2 плана работы Контрольно-счетного органа на 202</w:t>
      </w:r>
      <w:r w:rsidR="00237B6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4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год</w:t>
      </w:r>
      <w:r w:rsidRPr="006F73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 распоряжением Контрольно-счетного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муниципального образования Третьяковский район Алтайского края от </w:t>
      </w:r>
      <w:r w:rsidR="00237B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27.12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.2023 №2</w:t>
      </w:r>
      <w:r w:rsidR="00237B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1(в редакции от 01.07. 2024 №24)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распоряжение 15.11.202</w:t>
      </w:r>
      <w:r w:rsidR="00237B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237B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37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О проведении экспертизы решения 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Шипунихинского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на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6572B0" w:rsidRPr="008D69B3" w:rsidRDefault="006572B0" w:rsidP="006572B0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экспертно-аналитического мероприятия: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проект решения 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 района Алтайского края «О бюджете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Третьяковского района Алтайского края на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и материалы, представляемые одновременно </w:t>
      </w:r>
      <w:r w:rsidRPr="008D69B3">
        <w:rPr>
          <w:rStyle w:val="hl"/>
          <w:rFonts w:ascii="Times New Roman" w:hAnsi="Times New Roman"/>
          <w:color w:val="000000" w:themeColor="text1"/>
          <w:sz w:val="24"/>
          <w:szCs w:val="24"/>
        </w:rPr>
        <w:t>с проектом бюджета.</w:t>
      </w:r>
    </w:p>
    <w:p w:rsidR="006572B0" w:rsidRPr="008D69B3" w:rsidRDefault="006572B0" w:rsidP="006572B0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экспертно-аналитического мероприятия: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 Третьяковского района Алтайского края на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237B6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623EA3" w:rsidRDefault="00623EA3" w:rsidP="00623EA3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Третьяковский район Алтайского края (далее – Контрольно-счётный орган) на проект </w:t>
      </w:r>
      <w:r w:rsidRPr="00D911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решения </w:t>
      </w:r>
      <w:r w:rsidRPr="00D91129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402458">
        <w:rPr>
          <w:rFonts w:ascii="Times New Roman" w:hAnsi="Times New Roman"/>
          <w:color w:val="000000" w:themeColor="text1"/>
          <w:sz w:val="24"/>
          <w:szCs w:val="24"/>
        </w:rPr>
        <w:t>Шипунихинского</w:t>
      </w:r>
      <w:r w:rsidRPr="00D9112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</w:t>
      </w:r>
      <w:r w:rsidR="00402458">
        <w:rPr>
          <w:rFonts w:ascii="Times New Roman" w:hAnsi="Times New Roman"/>
          <w:color w:val="000000" w:themeColor="text1"/>
          <w:sz w:val="24"/>
          <w:szCs w:val="24"/>
        </w:rPr>
        <w:t>Шипунихинского</w:t>
      </w:r>
      <w:r w:rsidRPr="00D9112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911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Третьяковского</w:t>
      </w:r>
      <w:r w:rsidRPr="00D91129">
        <w:rPr>
          <w:rFonts w:ascii="Times New Roman" w:hAnsi="Times New Roman"/>
          <w:color w:val="000000" w:themeColor="text1"/>
          <w:sz w:val="24"/>
          <w:szCs w:val="24"/>
        </w:rPr>
        <w:t xml:space="preserve"> района </w:t>
      </w:r>
      <w:r w:rsidRPr="001527E9">
        <w:rPr>
          <w:rFonts w:ascii="Times New Roman" w:hAnsi="Times New Roman"/>
          <w:color w:val="000000" w:themeColor="text1"/>
          <w:sz w:val="24"/>
          <w:szCs w:val="24"/>
        </w:rPr>
        <w:t>Алтайского края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527E9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527E9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527E9">
        <w:rPr>
          <w:rFonts w:ascii="Times New Roman" w:hAnsi="Times New Roman"/>
          <w:color w:val="000000" w:themeColor="text1"/>
          <w:sz w:val="24"/>
          <w:szCs w:val="24"/>
        </w:rPr>
        <w:t xml:space="preserve"> годов» </w:t>
      </w:r>
      <w:r w:rsidRPr="001527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1527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Бюджетный кодекс</w:t>
      </w:r>
      <w:r w:rsidRPr="001527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РФ), </w:t>
      </w:r>
      <w:r w:rsidRPr="001527E9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Положением о бюджетном процессе и финансовом контроле в муниципальном образо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вании </w:t>
      </w:r>
      <w:r w:rsidR="00402458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Шипунихинск</w:t>
      </w:r>
      <w:r w:rsidR="00BA69C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сельсовет Третьяковского района Алтайского края 28.12.2021года</w:t>
      </w:r>
      <w:r w:rsidRPr="001527E9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№ </w:t>
      </w:r>
      <w:r w:rsidR="00F921AE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27</w:t>
      </w:r>
      <w:r w:rsidRPr="001527E9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1527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Положение о бюджетном процессе), </w:t>
      </w:r>
      <w:r w:rsidRPr="0015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стандартом внешнего муниципального финансового контроля  СВМФК 03 «Экспертиза проекта бюджета на очередной финансовый год и плановый период», утвержденным распоряжением контрольно-счетного органа от 19.07.2023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иными нормативными правовыми актами.</w:t>
      </w:r>
    </w:p>
    <w:p w:rsidR="00623EA3" w:rsidRPr="00D43469" w:rsidRDefault="00623EA3" w:rsidP="00623E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469">
        <w:rPr>
          <w:rFonts w:ascii="Times New Roman" w:hAnsi="Times New Roman" w:cs="Times New Roman"/>
          <w:sz w:val="24"/>
          <w:szCs w:val="24"/>
          <w:lang w:eastAsia="ru-RU"/>
        </w:rPr>
        <w:t>Проект бюджета поселения передан на рассмотрение в Контрольно - счетный орган 15 ноября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3469">
        <w:rPr>
          <w:rFonts w:ascii="Times New Roman" w:hAnsi="Times New Roman" w:cs="Times New Roman"/>
          <w:sz w:val="24"/>
          <w:szCs w:val="24"/>
          <w:lang w:eastAsia="ru-RU"/>
        </w:rPr>
        <w:t xml:space="preserve"> года что соответствует срокам, предусмотренным статьей 185 </w:t>
      </w:r>
      <w:r w:rsidRPr="00D43469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D43469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2 статьи 187 </w:t>
      </w:r>
      <w:r w:rsidRPr="00D43469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D43469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6 статьи 14 </w:t>
      </w:r>
      <w:r w:rsidRPr="00924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бюджетном процессе </w:t>
      </w:r>
      <w:r w:rsidRPr="00924FC2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="00F921AE"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Шипунихинский</w:t>
      </w:r>
      <w:r w:rsidRPr="00924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FC2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сельсовет Третьяковского района Алтайского края от 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27</w:t>
      </w:r>
      <w:r w:rsidRPr="00924FC2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.12.202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1</w:t>
      </w:r>
      <w:r w:rsidRPr="00924FC2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№ </w:t>
      </w:r>
      <w:r w:rsidR="00F921AE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27</w:t>
      </w:r>
    </w:p>
    <w:p w:rsidR="00623EA3" w:rsidRPr="000B74D8" w:rsidRDefault="00623EA3" w:rsidP="00623EA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5D5">
        <w:rPr>
          <w:rFonts w:ascii="Times New Roman" w:hAnsi="Times New Roman" w:cs="Times New Roman"/>
          <w:sz w:val="24"/>
          <w:szCs w:val="24"/>
        </w:rPr>
        <w:t>На рассмотрение представлен проект решения о</w:t>
      </w:r>
      <w:r w:rsidRPr="002C55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бюджете поселения</w:t>
      </w:r>
      <w:r w:rsidRPr="002C55D5">
        <w:rPr>
          <w:rFonts w:ascii="Times New Roman" w:hAnsi="Times New Roman" w:cs="Times New Roman"/>
          <w:sz w:val="24"/>
          <w:szCs w:val="24"/>
        </w:rPr>
        <w:t xml:space="preserve">, включающий в </w:t>
      </w:r>
      <w:r w:rsidRPr="000B74D8">
        <w:rPr>
          <w:rFonts w:ascii="Times New Roman" w:hAnsi="Times New Roman" w:cs="Times New Roman"/>
          <w:sz w:val="24"/>
          <w:szCs w:val="24"/>
        </w:rPr>
        <w:t>себя:</w:t>
      </w:r>
    </w:p>
    <w:p w:rsidR="00623EA3" w:rsidRPr="000B74D8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4D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74D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4D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623EA3" w:rsidRPr="000B74D8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D8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 xml:space="preserve">6) </w:t>
      </w:r>
      <w:r w:rsidRPr="000B74D8">
        <w:rPr>
          <w:rStyle w:val="blk"/>
          <w:rFonts w:ascii="Times New Roman" w:hAnsi="Times New Roman"/>
          <w:sz w:val="24"/>
          <w:szCs w:val="24"/>
        </w:rPr>
        <w:t>объем межбюджетных трансфертов, подлежащих перечислению в 202</w:t>
      </w:r>
      <w:r>
        <w:rPr>
          <w:rStyle w:val="blk"/>
          <w:rFonts w:ascii="Times New Roman" w:hAnsi="Times New Roman"/>
          <w:sz w:val="24"/>
          <w:szCs w:val="24"/>
        </w:rPr>
        <w:t>5</w:t>
      </w:r>
      <w:r w:rsidRPr="000B74D8">
        <w:rPr>
          <w:rStyle w:val="blk"/>
          <w:rFonts w:ascii="Times New Roman" w:hAnsi="Times New Roman"/>
          <w:sz w:val="24"/>
          <w:szCs w:val="24"/>
        </w:rPr>
        <w:t xml:space="preserve"> году </w:t>
      </w:r>
      <w:r w:rsidRPr="000B74D8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0B74D8">
        <w:rPr>
          <w:rStyle w:val="blk"/>
          <w:rFonts w:ascii="Times New Roman" w:hAnsi="Times New Roman"/>
          <w:sz w:val="24"/>
          <w:szCs w:val="24"/>
        </w:rPr>
        <w:t xml:space="preserve"> 202</w:t>
      </w:r>
      <w:r>
        <w:rPr>
          <w:rStyle w:val="blk"/>
          <w:rFonts w:ascii="Times New Roman" w:hAnsi="Times New Roman"/>
          <w:sz w:val="24"/>
          <w:szCs w:val="24"/>
        </w:rPr>
        <w:t>6</w:t>
      </w:r>
      <w:r w:rsidRPr="000B74D8">
        <w:rPr>
          <w:rStyle w:val="blk"/>
          <w:rFonts w:ascii="Times New Roman" w:hAnsi="Times New Roman"/>
          <w:sz w:val="24"/>
          <w:szCs w:val="24"/>
        </w:rPr>
        <w:t>-202</w:t>
      </w:r>
      <w:r>
        <w:rPr>
          <w:rStyle w:val="blk"/>
          <w:rFonts w:ascii="Times New Roman" w:hAnsi="Times New Roman"/>
          <w:sz w:val="24"/>
          <w:szCs w:val="24"/>
        </w:rPr>
        <w:t>7</w:t>
      </w:r>
      <w:r w:rsidRPr="000B74D8">
        <w:rPr>
          <w:rStyle w:val="blk"/>
          <w:rFonts w:ascii="Times New Roman" w:hAnsi="Times New Roman"/>
          <w:sz w:val="24"/>
          <w:szCs w:val="24"/>
        </w:rPr>
        <w:t xml:space="preserve"> годов в бюджет </w:t>
      </w:r>
      <w:r>
        <w:rPr>
          <w:rStyle w:val="blk"/>
          <w:rFonts w:ascii="Times New Roman" w:hAnsi="Times New Roman"/>
          <w:sz w:val="24"/>
          <w:szCs w:val="24"/>
        </w:rPr>
        <w:t xml:space="preserve">Третьяковского </w:t>
      </w:r>
      <w:r w:rsidRPr="000B74D8">
        <w:rPr>
          <w:rStyle w:val="blk"/>
          <w:rFonts w:ascii="Times New Roman" w:hAnsi="Times New Roman"/>
          <w:sz w:val="24"/>
          <w:szCs w:val="24"/>
        </w:rPr>
        <w:t xml:space="preserve">района Алтайского края из бюджета </w:t>
      </w:r>
      <w:r w:rsidRPr="000B74D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921AE">
        <w:rPr>
          <w:rFonts w:ascii="Times New Roman" w:hAnsi="Times New Roman" w:cs="Times New Roman"/>
          <w:sz w:val="24"/>
          <w:szCs w:val="24"/>
        </w:rPr>
        <w:t>Шипунихинский</w:t>
      </w:r>
      <w:r w:rsidRPr="000B74D8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0B74D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0B74D8">
        <w:rPr>
          <w:rStyle w:val="blk"/>
          <w:rFonts w:ascii="Times New Roman" w:hAnsi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0B74D8">
        <w:rPr>
          <w:rStyle w:val="blk"/>
          <w:rFonts w:ascii="Times New Roman" w:hAnsi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0B74D8">
        <w:rPr>
          <w:rFonts w:ascii="Times New Roman" w:hAnsi="Times New Roman" w:cs="Times New Roman"/>
          <w:sz w:val="24"/>
          <w:szCs w:val="24"/>
        </w:rPr>
        <w:t>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7) источники финансирования дефицита бюджета на очередной финансовый год и на плановый период;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8)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623EA3" w:rsidRPr="000B74D8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9) общий объем условно утвержденных расходов;</w:t>
      </w:r>
    </w:p>
    <w:p w:rsidR="00623EA3" w:rsidRPr="00791279" w:rsidRDefault="00623EA3" w:rsidP="00623E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>10) иные показатели местного бюджета.</w:t>
      </w:r>
    </w:p>
    <w:p w:rsidR="00623EA3" w:rsidRPr="00791279" w:rsidRDefault="00623EA3" w:rsidP="00623EA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>Данная структура проекта решения о бюджете соответствует статье 184.1 Бюджетного кодекса РФ и статье 11 Положения о бюджетном процессе.</w:t>
      </w:r>
    </w:p>
    <w:p w:rsidR="00623EA3" w:rsidRPr="00791279" w:rsidRDefault="00623EA3" w:rsidP="00623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:rsidR="00623EA3" w:rsidRPr="00CD263A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1) основные направления бюджетной и налоговой политики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 </w:t>
      </w:r>
      <w:bookmarkStart w:id="1" w:name="_Hlk151395822"/>
      <w:r w:rsidRPr="00CD263A">
        <w:rPr>
          <w:rFonts w:ascii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263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годов</w:t>
      </w:r>
      <w:bookmarkEnd w:id="1"/>
      <w:r w:rsidRPr="00CD263A">
        <w:rPr>
          <w:rFonts w:ascii="Times New Roman" w:hAnsi="Times New Roman" w:cs="Times New Roman"/>
          <w:sz w:val="24"/>
          <w:szCs w:val="24"/>
        </w:rPr>
        <w:t>;</w:t>
      </w:r>
    </w:p>
    <w:p w:rsidR="00623EA3" w:rsidRPr="00CD263A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2) прогноз основных характеристик (общий объем доходов, общий объем расходов, дефицита (профицита) бюджета поселения на очередной финансовый год и на плановый период;</w:t>
      </w:r>
    </w:p>
    <w:p w:rsidR="00623EA3" w:rsidRPr="00CD263A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lastRenderedPageBreak/>
        <w:t>3) пояснительная записка к проекту бюджета, содержащая в том числе, информацию о доходах и расходах бюджета поселения;</w:t>
      </w:r>
    </w:p>
    <w:p w:rsidR="00623EA3" w:rsidRPr="00CD263A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:rsidR="00623EA3" w:rsidRPr="00CD263A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263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623EA3" w:rsidRPr="00CD263A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263A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:rsidR="00623EA3" w:rsidRPr="0063419A" w:rsidRDefault="00623EA3" w:rsidP="00623EA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статьи 184.2 Бюджетного кодекса РФ, одновременно с проектом решения о бюджете поселения отсутствовали:</w:t>
      </w:r>
    </w:p>
    <w:p w:rsidR="00623EA3" w:rsidRDefault="00623EA3" w:rsidP="00623EA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:rsidR="00623EA3" w:rsidRDefault="00623EA3" w:rsidP="00623EA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(представлен отчет за 2023год начальника отдела по экономике и управления муниципальным имуществом Кулиевой И.В. Третьяковскому районному Совету депутатов о выполнении Плана мероприятий по реализации стратегии социально-экономического развития Третьяковского района до 2035 года)</w:t>
      </w:r>
    </w:p>
    <w:p w:rsidR="00623EA3" w:rsidRDefault="00623EA3" w:rsidP="00623EA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</w:t>
      </w:r>
      <w:r w:rsidR="00F921AE">
        <w:rPr>
          <w:rFonts w:ascii="Times New Roman" w:hAnsi="Times New Roman" w:cs="Times New Roman"/>
          <w:sz w:val="24"/>
          <w:szCs w:val="24"/>
          <w:lang w:eastAsia="ru-RU"/>
        </w:rPr>
        <w:t>Шипунихинский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Третьяковского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представлен,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проверке представлен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 Стратегия социально-экономического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Третьяковского 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>
        <w:rPr>
          <w:rFonts w:ascii="Times New Roman" w:hAnsi="Times New Roman"/>
          <w:sz w:val="24"/>
          <w:szCs w:val="24"/>
          <w:lang w:eastAsia="ru-RU"/>
        </w:rPr>
        <w:t>до 2035года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принятая решением Третьяковского районного Совета депутатов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Алтайского края от 26.03 2021года №21.</w:t>
      </w:r>
    </w:p>
    <w:p w:rsidR="00623EA3" w:rsidRPr="008D69B3" w:rsidRDefault="00623EA3" w:rsidP="00623EA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Проведенной экспертизой соответствия текстовых статей проекта решения </w:t>
      </w:r>
      <w:r w:rsidR="00F921AE"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</w:t>
      </w:r>
      <w:r w:rsidR="001922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921AE">
        <w:rPr>
          <w:rFonts w:ascii="Times New Roman" w:hAnsi="Times New Roman" w:cs="Times New Roman"/>
          <w:color w:val="000000" w:themeColor="text1"/>
          <w:sz w:val="24"/>
          <w:szCs w:val="24"/>
        </w:rPr>
        <w:t>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депутатов Третьяковского района Алтайского края  « О бюджете </w:t>
      </w:r>
      <w:r w:rsidR="00F921AE"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</w:t>
      </w:r>
      <w:r w:rsidR="00D83BD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федеральному законодательству, законодательству Алтайского края, нормативным правовым актам </w:t>
      </w:r>
      <w:r w:rsidR="00F921AE"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замечания </w:t>
      </w:r>
      <w:r w:rsidRPr="00ED52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отсутствуют</w:t>
      </w: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23EA3" w:rsidRDefault="00623EA3" w:rsidP="00623EA3">
      <w:pPr>
        <w:spacing w:after="0" w:line="240" w:lineRule="auto"/>
        <w:ind w:firstLine="709"/>
        <w:jc w:val="both"/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</w:t>
      </w:r>
      <w:r w:rsidR="00461A7B">
        <w:rPr>
          <w:rFonts w:ascii="Times New Roman" w:hAnsi="Times New Roman" w:cs="Times New Roman"/>
          <w:color w:val="000000" w:themeColor="text1"/>
          <w:sz w:val="24"/>
          <w:szCs w:val="24"/>
        </w:rPr>
        <w:t>Шипунихинского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в разделе «Экономика и финансы»:</w:t>
      </w:r>
      <w:r w:rsidRPr="008D69B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8" w:tgtFrame="_blank" w:history="1">
        <w:r w:rsidR="00461A7B" w:rsidRPr="001559B5">
          <w:rPr>
            <w:rStyle w:val="ad"/>
            <w:rFonts w:ascii="Times New Roman" w:hAnsi="Times New Roman"/>
            <w:b/>
            <w:bCs/>
            <w:sz w:val="24"/>
            <w:szCs w:val="24"/>
          </w:rPr>
          <w:t>shipunixinskij-r22.gosweb.gosuslugi.ru</w:t>
        </w:r>
      </w:hyperlink>
    </w:p>
    <w:p w:rsidR="004E6F0F" w:rsidRDefault="004E6F0F" w:rsidP="00623EA3">
      <w:pPr>
        <w:spacing w:after="0" w:line="240" w:lineRule="auto"/>
        <w:ind w:firstLine="709"/>
        <w:jc w:val="both"/>
      </w:pPr>
    </w:p>
    <w:p w:rsidR="00623EA3" w:rsidRPr="00E97D22" w:rsidRDefault="00623EA3" w:rsidP="00623EA3">
      <w:pPr>
        <w:pStyle w:val="a6"/>
        <w:numPr>
          <w:ilvl w:val="0"/>
          <w:numId w:val="11"/>
        </w:numPr>
        <w:shd w:val="clear" w:color="auto" w:fill="FFFFFF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E97D2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проекта бюджета поселения</w:t>
      </w:r>
    </w:p>
    <w:p w:rsidR="00623EA3" w:rsidRPr="00471880" w:rsidRDefault="00623EA3" w:rsidP="00623EA3">
      <w:pPr>
        <w:pStyle w:val="Default"/>
        <w:ind w:left="720"/>
        <w:rPr>
          <w:b/>
          <w:bCs/>
          <w:color w:val="auto"/>
        </w:rPr>
      </w:pPr>
    </w:p>
    <w:p w:rsidR="00623EA3" w:rsidRPr="00471880" w:rsidRDefault="00623EA3" w:rsidP="00623EA3">
      <w:pPr>
        <w:pStyle w:val="Default"/>
        <w:ind w:firstLine="709"/>
        <w:jc w:val="both"/>
        <w:rPr>
          <w:color w:val="auto"/>
        </w:rPr>
      </w:pPr>
      <w:r w:rsidRPr="00471880">
        <w:rPr>
          <w:color w:val="auto"/>
        </w:rPr>
        <w:t>Основные направления бюджетной и налоговой политики сельского поселения на 202</w:t>
      </w:r>
      <w:r>
        <w:rPr>
          <w:color w:val="auto"/>
        </w:rPr>
        <w:t>5</w:t>
      </w:r>
      <w:r w:rsidRPr="00471880">
        <w:rPr>
          <w:color w:val="auto"/>
        </w:rPr>
        <w:t xml:space="preserve"> год и на плановый период 202</w:t>
      </w:r>
      <w:r>
        <w:rPr>
          <w:color w:val="auto"/>
        </w:rPr>
        <w:t>6</w:t>
      </w:r>
      <w:r w:rsidRPr="00471880">
        <w:rPr>
          <w:color w:val="auto"/>
        </w:rPr>
        <w:t xml:space="preserve"> и 202</w:t>
      </w:r>
      <w:r>
        <w:rPr>
          <w:color w:val="auto"/>
        </w:rPr>
        <w:t>7</w:t>
      </w:r>
      <w:r w:rsidRPr="00471880">
        <w:rPr>
          <w:color w:val="auto"/>
        </w:rPr>
        <w:t xml:space="preserve"> годов (далее – Основные направления бюджетной и налоговой политики) разработаны в соответствии со статьей  172 Бюджетного кодекса РФ, положений Послания Президента Российской Федерации Федеральному Собранию Российской Федерации от 21.02.2023,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</w:t>
      </w:r>
      <w:r>
        <w:rPr>
          <w:color w:val="auto"/>
        </w:rPr>
        <w:t>п</w:t>
      </w:r>
      <w:r w:rsidRPr="00471880">
        <w:rPr>
          <w:color w:val="auto"/>
        </w:rPr>
        <w:t>риоритетной целью бюджетной политики является сбалансированность и устойчивость бюджета поселения.</w:t>
      </w:r>
    </w:p>
    <w:p w:rsidR="00623EA3" w:rsidRPr="00471880" w:rsidRDefault="00623EA3" w:rsidP="00623EA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880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169 Бюджетного кодекса РФ и статьёй 6 Положения о бюджетном процессе, проект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471880">
        <w:rPr>
          <w:rFonts w:ascii="Times New Roman" w:hAnsi="Times New Roman"/>
          <w:sz w:val="24"/>
          <w:szCs w:val="24"/>
          <w:lang w:eastAsia="ru-RU"/>
        </w:rPr>
        <w:t xml:space="preserve"> составлен на три </w:t>
      </w:r>
      <w:r w:rsidRPr="004718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года (очередной финансовый год и плановый период)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71880">
        <w:rPr>
          <w:rFonts w:ascii="Times New Roman" w:hAnsi="Times New Roman"/>
          <w:sz w:val="24"/>
          <w:szCs w:val="24"/>
          <w:lang w:eastAsia="ru-RU"/>
        </w:rPr>
        <w:t>.</w:t>
      </w:r>
    </w:p>
    <w:p w:rsidR="00623EA3" w:rsidRPr="00E64BF9" w:rsidRDefault="00623EA3" w:rsidP="00623EA3">
      <w:pPr>
        <w:pStyle w:val="Default"/>
        <w:ind w:firstLine="709"/>
        <w:jc w:val="both"/>
        <w:rPr>
          <w:color w:val="auto"/>
        </w:rPr>
      </w:pPr>
      <w:r w:rsidRPr="00471880">
        <w:rPr>
          <w:color w:val="auto"/>
        </w:rPr>
        <w:t>Представленный проект бюджета поселения содержит следующие</w:t>
      </w:r>
      <w:r w:rsidRPr="00E64BF9">
        <w:rPr>
          <w:color w:val="auto"/>
        </w:rPr>
        <w:t xml:space="preserve"> основные характеристики:</w:t>
      </w:r>
    </w:p>
    <w:p w:rsidR="00623EA3" w:rsidRPr="00A72339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339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72339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623EA3" w:rsidRPr="00E5296F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сельского поселения в сумме </w:t>
      </w:r>
      <w:r w:rsidR="00461A7B">
        <w:rPr>
          <w:rFonts w:ascii="Times New Roman" w:hAnsi="Times New Roman" w:cs="Times New Roman"/>
          <w:sz w:val="24"/>
          <w:szCs w:val="24"/>
        </w:rPr>
        <w:t>1382,8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461A7B">
        <w:rPr>
          <w:rFonts w:ascii="Times New Roman" w:hAnsi="Times New Roman" w:cs="Times New Roman"/>
          <w:sz w:val="24"/>
          <w:szCs w:val="24"/>
        </w:rPr>
        <w:t>861,8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3EA3" w:rsidRPr="00E5296F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461A7B">
        <w:rPr>
          <w:rFonts w:ascii="Times New Roman" w:hAnsi="Times New Roman" w:cs="Times New Roman"/>
          <w:sz w:val="24"/>
          <w:szCs w:val="24"/>
        </w:rPr>
        <w:t>1408,8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3EA3" w:rsidRPr="00E5296F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3) 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623EA3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96F">
        <w:rPr>
          <w:rFonts w:ascii="Times New Roman" w:hAnsi="Times New Roman" w:cs="Times New Roman"/>
          <w:sz w:val="24"/>
          <w:szCs w:val="24"/>
        </w:rPr>
        <w:t xml:space="preserve">4) дефицит бюджета сельского поселения в сумме </w:t>
      </w:r>
      <w:r w:rsidR="00461A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23EA3" w:rsidRPr="00E5296F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5296F">
        <w:rPr>
          <w:rFonts w:ascii="Times New Roman" w:hAnsi="Times New Roman"/>
          <w:sz w:val="24"/>
          <w:szCs w:val="24"/>
          <w:lang w:eastAsia="ru-RU"/>
        </w:rPr>
        <w:t>сновные характеристики бюджета поселения на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5296F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5296F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623EA3" w:rsidRPr="00E5296F" w:rsidRDefault="00623EA3" w:rsidP="006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61A7B">
        <w:rPr>
          <w:rFonts w:ascii="Times New Roman" w:hAnsi="Times New Roman" w:cs="Times New Roman"/>
          <w:sz w:val="24"/>
          <w:szCs w:val="24"/>
        </w:rPr>
        <w:t>1874,6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 том числе объем трансфертов, получаемых из других бюджетов, в сумме </w:t>
      </w:r>
      <w:r w:rsidR="00461A7B">
        <w:rPr>
          <w:rFonts w:ascii="Times New Roman" w:hAnsi="Times New Roman" w:cs="Times New Roman"/>
          <w:sz w:val="24"/>
          <w:szCs w:val="24"/>
        </w:rPr>
        <w:t>1294,6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61A7B">
        <w:rPr>
          <w:rFonts w:ascii="Times New Roman" w:hAnsi="Times New Roman" w:cs="Times New Roman"/>
          <w:sz w:val="24"/>
          <w:szCs w:val="24"/>
        </w:rPr>
        <w:t>1912,0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461A7B">
        <w:rPr>
          <w:rFonts w:ascii="Times New Roman" w:hAnsi="Times New Roman" w:cs="Times New Roman"/>
          <w:sz w:val="24"/>
          <w:szCs w:val="24"/>
        </w:rPr>
        <w:t>1671,0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3EA3" w:rsidRPr="00E5296F" w:rsidRDefault="00623EA3" w:rsidP="006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61A7B">
        <w:rPr>
          <w:rFonts w:ascii="Times New Roman" w:hAnsi="Times New Roman" w:cs="Times New Roman"/>
          <w:sz w:val="24"/>
          <w:szCs w:val="24"/>
        </w:rPr>
        <w:t>1903,6</w:t>
      </w:r>
      <w:r w:rsidRPr="00E5296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461A7B">
        <w:rPr>
          <w:rFonts w:ascii="Times New Roman" w:hAnsi="Times New Roman" w:cs="Times New Roman"/>
          <w:sz w:val="24"/>
          <w:szCs w:val="24"/>
        </w:rPr>
        <w:t>16,7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61A7B">
        <w:rPr>
          <w:rFonts w:ascii="Times New Roman" w:hAnsi="Times New Roman" w:cs="Times New Roman"/>
          <w:sz w:val="24"/>
          <w:szCs w:val="24"/>
        </w:rPr>
        <w:t>1924,0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61A7B">
        <w:rPr>
          <w:rFonts w:ascii="Times New Roman" w:hAnsi="Times New Roman" w:cs="Times New Roman"/>
          <w:sz w:val="24"/>
          <w:szCs w:val="24"/>
        </w:rPr>
        <w:t>15,5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3EA3" w:rsidRPr="00E5296F" w:rsidRDefault="00623EA3" w:rsidP="006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3) верхний предел муниципального  долга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623EA3" w:rsidRPr="00E5296F" w:rsidRDefault="00623EA3" w:rsidP="00623E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4) дефицит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61A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61A7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23EA3" w:rsidRPr="004B05CF" w:rsidRDefault="00623EA3" w:rsidP="00623EA3">
      <w:pPr>
        <w:pStyle w:val="Default"/>
        <w:ind w:firstLine="709"/>
        <w:jc w:val="both"/>
        <w:rPr>
          <w:color w:val="auto"/>
        </w:rPr>
      </w:pPr>
      <w:r w:rsidRPr="004B05CF">
        <w:rPr>
          <w:color w:val="auto"/>
        </w:rPr>
        <w:t xml:space="preserve">Основные характеристики проекта бюджета поселения </w:t>
      </w:r>
      <w:r w:rsidRPr="004B05CF">
        <w:rPr>
          <w:color w:val="auto"/>
          <w:lang w:eastAsia="ru-RU"/>
        </w:rPr>
        <w:t>на 202</w:t>
      </w:r>
      <w:r>
        <w:rPr>
          <w:color w:val="auto"/>
          <w:lang w:eastAsia="ru-RU"/>
        </w:rPr>
        <w:t>5</w:t>
      </w:r>
      <w:r w:rsidRPr="004B05CF">
        <w:rPr>
          <w:color w:val="auto"/>
          <w:lang w:eastAsia="ru-RU"/>
        </w:rPr>
        <w:t xml:space="preserve"> год и на плановый период 202</w:t>
      </w:r>
      <w:r>
        <w:rPr>
          <w:color w:val="auto"/>
          <w:lang w:eastAsia="ru-RU"/>
        </w:rPr>
        <w:t>6</w:t>
      </w:r>
      <w:r w:rsidRPr="004B05CF">
        <w:rPr>
          <w:color w:val="auto"/>
          <w:lang w:eastAsia="ru-RU"/>
        </w:rPr>
        <w:t xml:space="preserve"> и 202</w:t>
      </w:r>
      <w:r>
        <w:rPr>
          <w:color w:val="auto"/>
          <w:lang w:eastAsia="ru-RU"/>
        </w:rPr>
        <w:t>7</w:t>
      </w:r>
      <w:r w:rsidRPr="004B05CF">
        <w:rPr>
          <w:color w:val="auto"/>
          <w:lang w:eastAsia="ru-RU"/>
        </w:rPr>
        <w:t xml:space="preserve"> годов </w:t>
      </w:r>
      <w:r w:rsidRPr="004B05CF">
        <w:rPr>
          <w:color w:val="auto"/>
        </w:rPr>
        <w:t>представлены в таблице №1.</w:t>
      </w:r>
    </w:p>
    <w:p w:rsidR="00623EA3" w:rsidRPr="00384136" w:rsidRDefault="00623EA3" w:rsidP="00623EA3">
      <w:pPr>
        <w:pStyle w:val="Default"/>
        <w:ind w:firstLine="709"/>
        <w:jc w:val="right"/>
        <w:rPr>
          <w:color w:val="000000" w:themeColor="text1"/>
        </w:rPr>
      </w:pPr>
      <w:r w:rsidRPr="004B05CF">
        <w:rPr>
          <w:color w:val="auto"/>
        </w:rPr>
        <w:t>Таблица №1, тыс. рублей</w:t>
      </w:r>
      <w:r w:rsidRPr="002872B7">
        <w:rPr>
          <w:color w:val="000000" w:themeColor="text1"/>
        </w:rPr>
        <w:t xml:space="preserve"> 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614"/>
        <w:gridCol w:w="2166"/>
        <w:gridCol w:w="1276"/>
        <w:gridCol w:w="1275"/>
        <w:gridCol w:w="1276"/>
      </w:tblGrid>
      <w:tr w:rsidR="00623EA3" w:rsidRPr="00384136" w:rsidTr="00BE67FD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тическое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полнение бюджета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 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623EA3" w:rsidRPr="00384136" w:rsidTr="00BE67FD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623EA3" w:rsidRPr="00384136" w:rsidTr="00BE67FD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2304,4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1382,8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1912,0</w:t>
            </w:r>
          </w:p>
        </w:tc>
      </w:tr>
      <w:tr w:rsidR="00623EA3" w:rsidRPr="00384136" w:rsidTr="00BE67FD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2352,8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461A7B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1924,0</w:t>
            </w:r>
          </w:p>
        </w:tc>
      </w:tr>
      <w:tr w:rsidR="00623EA3" w:rsidRPr="00384136" w:rsidTr="00BE67FD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widowControl w:val="0"/>
              <w:spacing w:after="0" w:line="3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413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623EA3" w:rsidRPr="00384136" w:rsidRDefault="00296D3A" w:rsidP="00296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-48,4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623EA3" w:rsidRPr="00384136" w:rsidRDefault="00623EA3" w:rsidP="00BE6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623EA3" w:rsidP="00296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96D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3EA3" w:rsidRPr="00384136" w:rsidRDefault="00623EA3" w:rsidP="00296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96D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84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EA3" w:rsidRPr="00384136" w:rsidRDefault="00623EA3" w:rsidP="00296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96D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384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</w:tbl>
    <w:p w:rsidR="00623EA3" w:rsidRPr="004B05CF" w:rsidRDefault="00623EA3" w:rsidP="00623EA3">
      <w:pPr>
        <w:pStyle w:val="Default"/>
        <w:ind w:firstLine="709"/>
        <w:jc w:val="right"/>
        <w:rPr>
          <w:color w:val="auto"/>
        </w:rPr>
      </w:pPr>
    </w:p>
    <w:p w:rsidR="00623EA3" w:rsidRPr="00BC20B8" w:rsidRDefault="008874FC" w:rsidP="00887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RANGE!B2"/>
      <w:bookmarkStart w:id="3" w:name="_Hlk151465023"/>
      <w:bookmarkEnd w:id="2"/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="00623EA3" w:rsidRPr="00BC20B8">
        <w:rPr>
          <w:rFonts w:ascii="Times New Roman" w:hAnsi="Times New Roman" w:cs="Times New Roman"/>
          <w:sz w:val="24"/>
          <w:szCs w:val="24"/>
        </w:rPr>
        <w:t>Параметры бюджета поселения на 202</w:t>
      </w:r>
      <w:r w:rsidR="00623EA3">
        <w:rPr>
          <w:rFonts w:ascii="Times New Roman" w:hAnsi="Times New Roman" w:cs="Times New Roman"/>
          <w:sz w:val="24"/>
          <w:szCs w:val="24"/>
        </w:rPr>
        <w:t>5</w:t>
      </w:r>
      <w:r w:rsidR="00623EA3" w:rsidRPr="00BC20B8">
        <w:rPr>
          <w:rFonts w:ascii="Times New Roman" w:hAnsi="Times New Roman" w:cs="Times New Roman"/>
          <w:sz w:val="24"/>
          <w:szCs w:val="24"/>
        </w:rPr>
        <w:t xml:space="preserve"> год </w:t>
      </w:r>
      <w:r w:rsidR="00623EA3" w:rsidRPr="00BC20B8">
        <w:rPr>
          <w:rFonts w:ascii="Times New Roman" w:hAnsi="Times New Roman"/>
          <w:sz w:val="24"/>
          <w:szCs w:val="24"/>
          <w:lang w:eastAsia="ru-RU"/>
        </w:rPr>
        <w:t>и на плановый период 202</w:t>
      </w:r>
      <w:r w:rsidR="00623EA3">
        <w:rPr>
          <w:rFonts w:ascii="Times New Roman" w:hAnsi="Times New Roman"/>
          <w:sz w:val="24"/>
          <w:szCs w:val="24"/>
          <w:lang w:eastAsia="ru-RU"/>
        </w:rPr>
        <w:t>6</w:t>
      </w:r>
      <w:r w:rsidR="00623EA3" w:rsidRPr="00BC20B8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23EA3">
        <w:rPr>
          <w:rFonts w:ascii="Times New Roman" w:hAnsi="Times New Roman"/>
          <w:sz w:val="24"/>
          <w:szCs w:val="24"/>
          <w:lang w:eastAsia="ru-RU"/>
        </w:rPr>
        <w:t>7</w:t>
      </w:r>
      <w:r w:rsidR="00623EA3" w:rsidRPr="00BC20B8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623EA3" w:rsidRPr="00BC20B8">
        <w:rPr>
          <w:rFonts w:ascii="Times New Roman" w:hAnsi="Times New Roman" w:cs="Times New Roman"/>
          <w:sz w:val="24"/>
          <w:szCs w:val="24"/>
        </w:rPr>
        <w:t xml:space="preserve"> установлены проектом решения о бюджете с соблюдением принципа сбалансированности бюджета, закрепленного статьей 33 Бюджетного кодекса РФ.</w:t>
      </w:r>
    </w:p>
    <w:bookmarkEnd w:id="3"/>
    <w:p w:rsidR="00623EA3" w:rsidRPr="00F631A8" w:rsidRDefault="00623EA3" w:rsidP="0062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E4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770DE4">
        <w:rPr>
          <w:rFonts w:ascii="Times New Roman" w:hAnsi="Times New Roman" w:cs="Times New Roman"/>
          <w:sz w:val="24"/>
          <w:szCs w:val="24"/>
        </w:rPr>
        <w:t>поселения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5A2B99">
        <w:rPr>
          <w:rFonts w:ascii="Times New Roman" w:hAnsi="Times New Roman"/>
          <w:sz w:val="24"/>
          <w:szCs w:val="24"/>
          <w:lang w:eastAsia="ru-RU"/>
        </w:rPr>
        <w:t>меньше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аналогичного показателя, утвержденного Советом депутатов </w:t>
      </w:r>
      <w:r w:rsidR="005A2B99">
        <w:rPr>
          <w:rFonts w:ascii="Times New Roman" w:hAnsi="Times New Roman"/>
          <w:sz w:val="24"/>
          <w:szCs w:val="24"/>
          <w:lang w:eastAsia="ru-RU"/>
        </w:rPr>
        <w:t>Шипунихинского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Третьяковского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 о районном бюджете на 2023 год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1A8">
        <w:rPr>
          <w:rFonts w:ascii="Times New Roman" w:hAnsi="Times New Roman" w:cs="Times New Roman"/>
          <w:sz w:val="24"/>
          <w:szCs w:val="24"/>
        </w:rPr>
        <w:t xml:space="preserve">на </w:t>
      </w:r>
      <w:r w:rsidR="005A2B99">
        <w:rPr>
          <w:rFonts w:ascii="Times New Roman" w:hAnsi="Times New Roman" w:cs="Times New Roman"/>
          <w:sz w:val="24"/>
          <w:szCs w:val="24"/>
        </w:rPr>
        <w:t>921,6</w:t>
      </w:r>
      <w:r w:rsidRPr="00F631A8">
        <w:rPr>
          <w:rFonts w:ascii="Times New Roman" w:hAnsi="Times New Roman" w:cs="Times New Roman"/>
          <w:sz w:val="24"/>
          <w:szCs w:val="24"/>
        </w:rPr>
        <w:t xml:space="preserve"> тыс. рублей, по сравнению с </w:t>
      </w:r>
      <w:r w:rsidRPr="00F631A8">
        <w:rPr>
          <w:rFonts w:ascii="Times New Roman" w:hAnsi="Times New Roman"/>
          <w:sz w:val="24"/>
          <w:szCs w:val="24"/>
          <w:lang w:eastAsia="ru-RU"/>
        </w:rPr>
        <w:t>ожидаемым исполнением (Оценка) за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F631A8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Pr="00F631A8">
        <w:rPr>
          <w:rFonts w:ascii="Times New Roman" w:hAnsi="Times New Roman" w:cs="Times New Roman"/>
          <w:sz w:val="24"/>
          <w:szCs w:val="24"/>
        </w:rPr>
        <w:lastRenderedPageBreak/>
        <w:t xml:space="preserve">уменьшение доходов на </w:t>
      </w:r>
      <w:r w:rsidR="005A2B99">
        <w:rPr>
          <w:rFonts w:ascii="Times New Roman" w:hAnsi="Times New Roman" w:cs="Times New Roman"/>
          <w:sz w:val="24"/>
          <w:szCs w:val="24"/>
        </w:rPr>
        <w:t>771,7</w:t>
      </w:r>
      <w:r w:rsidRPr="00F631A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bookmarkStart w:id="4" w:name="_Hlk151465057"/>
      <w:r w:rsidRPr="00F631A8">
        <w:rPr>
          <w:rFonts w:ascii="Times New Roman" w:hAnsi="Times New Roman"/>
          <w:sz w:val="24"/>
          <w:szCs w:val="24"/>
          <w:lang w:eastAsia="ru-RU"/>
        </w:rPr>
        <w:t>На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год доходы по проекту бюджета к аналогичному показателю,  </w:t>
      </w:r>
      <w:r w:rsidR="005A2B99">
        <w:rPr>
          <w:rFonts w:ascii="Times New Roman" w:hAnsi="Times New Roman"/>
          <w:sz w:val="24"/>
          <w:szCs w:val="24"/>
          <w:lang w:eastAsia="ru-RU"/>
        </w:rPr>
        <w:t>больше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A2B99">
        <w:rPr>
          <w:rFonts w:ascii="Times New Roman" w:hAnsi="Times New Roman"/>
          <w:sz w:val="24"/>
          <w:szCs w:val="24"/>
          <w:lang w:eastAsia="ru-RU"/>
        </w:rPr>
        <w:t>491,8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 на 2027 год проектом бюджета поселения предусмотрено </w:t>
      </w:r>
      <w:r w:rsidR="005A2B99">
        <w:rPr>
          <w:rFonts w:ascii="Times New Roman" w:hAnsi="Times New Roman"/>
          <w:sz w:val="24"/>
          <w:szCs w:val="24"/>
          <w:lang w:eastAsia="ru-RU"/>
        </w:rPr>
        <w:t>увеличение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доходов к 2026 году на  </w:t>
      </w:r>
      <w:r w:rsidR="005A2B99">
        <w:rPr>
          <w:rFonts w:ascii="Times New Roman" w:hAnsi="Times New Roman"/>
          <w:sz w:val="24"/>
          <w:szCs w:val="24"/>
          <w:lang w:eastAsia="ru-RU"/>
        </w:rPr>
        <w:t>38,0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bookmarkEnd w:id="4"/>
    <w:p w:rsidR="00623EA3" w:rsidRPr="00552F5B" w:rsidRDefault="00623EA3" w:rsidP="00623EA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/>
          <w:sz w:val="24"/>
          <w:szCs w:val="24"/>
          <w:lang w:eastAsia="ru-RU"/>
        </w:rPr>
        <w:t>Проект бюджета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год сформирован и предлагается к утверждению с дефицитом – </w:t>
      </w:r>
      <w:r w:rsidR="005A2B99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,0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552F5B">
        <w:rPr>
          <w:rFonts w:ascii="Times New Roman" w:hAnsi="Times New Roman" w:cs="Times New Roman"/>
          <w:sz w:val="24"/>
          <w:szCs w:val="24"/>
        </w:rPr>
        <w:t>,</w:t>
      </w:r>
      <w:r w:rsidRPr="00552F5B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552F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год дефицит -</w:t>
      </w:r>
      <w:r w:rsidR="005A2B9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9,0 тыс. рублей </w:t>
      </w:r>
      <w:r w:rsidRPr="00552F5B">
        <w:rPr>
          <w:rFonts w:ascii="Times New Roman" w:hAnsi="Times New Roman"/>
          <w:bCs/>
          <w:sz w:val="24"/>
          <w:szCs w:val="24"/>
        </w:rPr>
        <w:t>и 202</w:t>
      </w:r>
      <w:r>
        <w:rPr>
          <w:rFonts w:ascii="Times New Roman" w:hAnsi="Times New Roman"/>
          <w:bCs/>
          <w:sz w:val="24"/>
          <w:szCs w:val="24"/>
        </w:rPr>
        <w:t>7</w:t>
      </w:r>
      <w:r w:rsidRPr="00552F5B">
        <w:rPr>
          <w:rFonts w:ascii="Times New Roman" w:hAnsi="Times New Roman"/>
          <w:bCs/>
          <w:sz w:val="24"/>
          <w:szCs w:val="24"/>
        </w:rPr>
        <w:t xml:space="preserve"> год планируется принять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552F5B">
        <w:rPr>
          <w:rFonts w:ascii="Times New Roman" w:hAnsi="Times New Roman"/>
          <w:bCs/>
          <w:sz w:val="24"/>
          <w:szCs w:val="24"/>
        </w:rPr>
        <w:t>дефицит</w:t>
      </w:r>
      <w:r>
        <w:rPr>
          <w:rFonts w:ascii="Times New Roman" w:hAnsi="Times New Roman"/>
          <w:bCs/>
          <w:sz w:val="24"/>
          <w:szCs w:val="24"/>
        </w:rPr>
        <w:t>ом -</w:t>
      </w:r>
      <w:r w:rsidR="005A2B99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,0 тыс. рублей.</w:t>
      </w:r>
      <w:r w:rsidRPr="00552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A3" w:rsidRPr="00552F5B" w:rsidRDefault="00623EA3" w:rsidP="006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465132"/>
      <w:r w:rsidRPr="00552F5B">
        <w:rPr>
          <w:rFonts w:ascii="Times New Roman" w:hAnsi="Times New Roman" w:cs="Times New Roman"/>
          <w:sz w:val="24"/>
          <w:szCs w:val="24"/>
        </w:rPr>
        <w:t>В проекте бюджета соблюдены требования и ограничения, установленные статьей 92.1 Бюджетного кодекса РФ.</w:t>
      </w:r>
    </w:p>
    <w:bookmarkEnd w:id="5"/>
    <w:p w:rsidR="00623EA3" w:rsidRPr="00552F5B" w:rsidRDefault="00623EA3" w:rsidP="00623EA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в проекте решения определены в соответствии со статьей 96 Бюджетного Кодекса РФ.</w:t>
      </w:r>
    </w:p>
    <w:p w:rsidR="00623EA3" w:rsidRPr="00552F5B" w:rsidRDefault="00623EA3" w:rsidP="00623E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F5B">
        <w:rPr>
          <w:rFonts w:ascii="Times New Roman" w:hAnsi="Times New Roman"/>
          <w:sz w:val="24"/>
          <w:szCs w:val="24"/>
        </w:rPr>
        <w:t>Проектом решения о бюджете в соответствии с пунктом 3 статьи 184.1 Бюджетного кодекса РФ и пунктом 6 статьи 11 Положения о бюджетном процессе и финансовом контроле установлены источники финансирования дефицита бюджета на 202</w:t>
      </w:r>
      <w:r>
        <w:rPr>
          <w:rFonts w:ascii="Times New Roman" w:hAnsi="Times New Roman"/>
          <w:sz w:val="24"/>
          <w:szCs w:val="24"/>
        </w:rPr>
        <w:t>5</w:t>
      </w:r>
      <w:r w:rsidRPr="00552F5B">
        <w:rPr>
          <w:rFonts w:ascii="Times New Roman" w:hAnsi="Times New Roman"/>
          <w:sz w:val="24"/>
          <w:szCs w:val="24"/>
        </w:rPr>
        <w:t xml:space="preserve"> год, согласно приложению № 1, на 202</w:t>
      </w:r>
      <w:r>
        <w:rPr>
          <w:rFonts w:ascii="Times New Roman" w:hAnsi="Times New Roman"/>
          <w:sz w:val="24"/>
          <w:szCs w:val="24"/>
        </w:rPr>
        <w:t>6</w:t>
      </w:r>
      <w:r w:rsidRPr="00552F5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552F5B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F5B">
        <w:rPr>
          <w:rFonts w:ascii="Times New Roman" w:hAnsi="Times New Roman"/>
          <w:sz w:val="24"/>
          <w:szCs w:val="24"/>
        </w:rPr>
        <w:t xml:space="preserve">- согласно приложению № 2 к </w:t>
      </w:r>
      <w:r w:rsidRPr="00552F5B">
        <w:rPr>
          <w:rFonts w:ascii="Times New Roman" w:hAnsi="Times New Roman"/>
          <w:sz w:val="24"/>
          <w:szCs w:val="24"/>
          <w:lang w:eastAsia="ru-RU"/>
        </w:rPr>
        <w:t>проекту районного бюджета</w:t>
      </w:r>
      <w:r w:rsidRPr="00552F5B">
        <w:rPr>
          <w:rFonts w:ascii="Times New Roman" w:hAnsi="Times New Roman"/>
          <w:sz w:val="24"/>
          <w:szCs w:val="24"/>
        </w:rPr>
        <w:t>.</w:t>
      </w:r>
    </w:p>
    <w:p w:rsidR="00623EA3" w:rsidRPr="0022185E" w:rsidRDefault="00623EA3" w:rsidP="00623EA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22185E" w:rsidRDefault="00623EA3" w:rsidP="00623E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E">
        <w:rPr>
          <w:rFonts w:ascii="Times New Roman" w:hAnsi="Times New Roman" w:cs="Times New Roman"/>
          <w:sz w:val="24"/>
          <w:szCs w:val="24"/>
        </w:rPr>
        <w:t xml:space="preserve">Динамика доходов, расходов и дефицита бюджета поселения </w:t>
      </w:r>
      <w:r w:rsidR="001D3E34">
        <w:rPr>
          <w:rFonts w:ascii="Times New Roman" w:hAnsi="Times New Roman" w:cs="Times New Roman"/>
          <w:sz w:val="24"/>
          <w:szCs w:val="24"/>
        </w:rPr>
        <w:t>Шипунихинский</w:t>
      </w:r>
      <w:r w:rsidRPr="0022185E">
        <w:rPr>
          <w:rFonts w:ascii="Times New Roman" w:hAnsi="Times New Roman" w:cs="Times New Roman"/>
          <w:sz w:val="24"/>
          <w:szCs w:val="24"/>
        </w:rPr>
        <w:t xml:space="preserve"> сельсовет на очередной финансовый год по отношению к ожидаемому исполнению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185E">
        <w:rPr>
          <w:rFonts w:ascii="Times New Roman" w:hAnsi="Times New Roman" w:cs="Times New Roman"/>
          <w:sz w:val="24"/>
          <w:szCs w:val="24"/>
        </w:rPr>
        <w:t xml:space="preserve"> года и фактическому исполнению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185E">
        <w:rPr>
          <w:rFonts w:ascii="Times New Roman" w:hAnsi="Times New Roman" w:cs="Times New Roman"/>
          <w:sz w:val="24"/>
          <w:szCs w:val="24"/>
        </w:rPr>
        <w:t xml:space="preserve"> года приведена в таблице №2.</w:t>
      </w:r>
    </w:p>
    <w:p w:rsidR="00623EA3" w:rsidRPr="0022185E" w:rsidRDefault="00623EA3" w:rsidP="00623EA3">
      <w:pPr>
        <w:pStyle w:val="Default"/>
        <w:ind w:firstLine="709"/>
        <w:jc w:val="right"/>
        <w:rPr>
          <w:color w:val="auto"/>
        </w:rPr>
      </w:pPr>
      <w:r w:rsidRPr="0022185E">
        <w:rPr>
          <w:color w:val="auto"/>
        </w:rPr>
        <w:t>Таблица №2</w:t>
      </w:r>
    </w:p>
    <w:tbl>
      <w:tblPr>
        <w:tblW w:w="9464" w:type="dxa"/>
        <w:tblLook w:val="00A0"/>
      </w:tblPr>
      <w:tblGrid>
        <w:gridCol w:w="1693"/>
        <w:gridCol w:w="1312"/>
        <w:gridCol w:w="1271"/>
        <w:gridCol w:w="1238"/>
        <w:gridCol w:w="1084"/>
        <w:gridCol w:w="766"/>
        <w:gridCol w:w="1262"/>
        <w:gridCol w:w="838"/>
      </w:tblGrid>
      <w:tr w:rsidR="00623EA3" w:rsidRPr="00FF29C8" w:rsidTr="00BE67FD">
        <w:trPr>
          <w:trHeight w:val="136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бюджета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от фактического исполнения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ind w:left="-84"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от ожидаемого исполнения (оценки)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23EA3" w:rsidRPr="00FF29C8" w:rsidTr="00BE67FD">
        <w:trPr>
          <w:trHeight w:val="3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23EA3" w:rsidRPr="00FF29C8" w:rsidTr="00BE67FD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74602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74602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74602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-921,6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-771,7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64,18</w:t>
            </w:r>
          </w:p>
        </w:tc>
      </w:tr>
      <w:tr w:rsidR="00623EA3" w:rsidRPr="00FF29C8" w:rsidTr="00BE67FD">
        <w:trPr>
          <w:trHeight w:val="76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74602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74602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74602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177,81</w:t>
            </w:r>
          </w:p>
        </w:tc>
      </w:tr>
      <w:tr w:rsidR="00623EA3" w:rsidRPr="00FF29C8" w:rsidTr="00BE67FD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1713,8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1861,5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861,8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-852,0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-999,7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46,30</w:t>
            </w:r>
          </w:p>
        </w:tc>
      </w:tr>
      <w:tr w:rsidR="00623EA3" w:rsidRPr="00FF29C8" w:rsidTr="00BE67FD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45247E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-745,7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65,39</w:t>
            </w:r>
          </w:p>
        </w:tc>
      </w:tr>
      <w:tr w:rsidR="00623EA3" w:rsidRPr="00FF29C8" w:rsidTr="00BE67FD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FF29C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A61050" w:rsidRDefault="009E1A3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23EA3" w:rsidRPr="000720EA" w:rsidRDefault="00623EA3" w:rsidP="006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9740DC" w:rsidRDefault="00623EA3" w:rsidP="00623E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20EA">
        <w:rPr>
          <w:rFonts w:ascii="Times New Roman" w:hAnsi="Times New Roman"/>
          <w:iCs/>
          <w:sz w:val="24"/>
          <w:szCs w:val="24"/>
        </w:rPr>
        <w:t>В проекте</w:t>
      </w:r>
      <w:r w:rsidRPr="009740DC">
        <w:rPr>
          <w:rFonts w:ascii="Times New Roman" w:hAnsi="Times New Roman"/>
          <w:iCs/>
          <w:sz w:val="24"/>
          <w:szCs w:val="24"/>
        </w:rPr>
        <w:t xml:space="preserve"> бюджета </w:t>
      </w:r>
      <w:r w:rsidRPr="009740DC">
        <w:rPr>
          <w:rFonts w:ascii="Times New Roman" w:hAnsi="Times New Roman"/>
          <w:sz w:val="24"/>
          <w:szCs w:val="24"/>
        </w:rPr>
        <w:t>общий объем доходов, запланированный на 202</w:t>
      </w:r>
      <w:r>
        <w:rPr>
          <w:rFonts w:ascii="Times New Roman" w:hAnsi="Times New Roman"/>
          <w:sz w:val="24"/>
          <w:szCs w:val="24"/>
        </w:rPr>
        <w:t>5</w:t>
      </w:r>
      <w:r w:rsidRPr="009740DC">
        <w:rPr>
          <w:rFonts w:ascii="Times New Roman" w:hAnsi="Times New Roman"/>
          <w:sz w:val="24"/>
          <w:szCs w:val="24"/>
        </w:rPr>
        <w:t xml:space="preserve"> год </w:t>
      </w:r>
      <w:r w:rsidR="00B432C5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0DC">
        <w:rPr>
          <w:rFonts w:ascii="Times New Roman" w:hAnsi="Times New Roman" w:cs="Times New Roman"/>
          <w:sz w:val="24"/>
          <w:szCs w:val="24"/>
        </w:rPr>
        <w:t>фактического исполнения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40D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432C5">
        <w:rPr>
          <w:rFonts w:ascii="Times New Roman" w:hAnsi="Times New Roman" w:cs="Times New Roman"/>
          <w:sz w:val="24"/>
          <w:szCs w:val="24"/>
        </w:rPr>
        <w:t>921,6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432C5">
        <w:rPr>
          <w:rFonts w:ascii="Times New Roman" w:hAnsi="Times New Roman" w:cs="Times New Roman"/>
          <w:sz w:val="24"/>
          <w:szCs w:val="24"/>
        </w:rPr>
        <w:t>40,0</w:t>
      </w:r>
      <w:r w:rsidRPr="009740DC">
        <w:rPr>
          <w:rFonts w:ascii="Times New Roman" w:hAnsi="Times New Roman" w:cs="Times New Roman"/>
          <w:sz w:val="24"/>
          <w:szCs w:val="24"/>
        </w:rPr>
        <w:t>%</w:t>
      </w:r>
      <w:r w:rsidRPr="009740DC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:rsidR="00623EA3" w:rsidRPr="009740DC" w:rsidRDefault="00623EA3" w:rsidP="00623E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0DC">
        <w:rPr>
          <w:rFonts w:ascii="Times New Roman" w:hAnsi="Times New Roman" w:cs="Times New Roman"/>
          <w:sz w:val="24"/>
          <w:szCs w:val="24"/>
        </w:rPr>
        <w:t xml:space="preserve">- по собственным доходам (налоговые и неналоговые) наблюдается уменьшение на </w:t>
      </w:r>
      <w:r w:rsidR="00DA0956">
        <w:rPr>
          <w:rFonts w:ascii="Times New Roman" w:hAnsi="Times New Roman" w:cs="Times New Roman"/>
          <w:sz w:val="24"/>
          <w:szCs w:val="24"/>
        </w:rPr>
        <w:t>69,6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A0956">
        <w:rPr>
          <w:rFonts w:ascii="Times New Roman" w:hAnsi="Times New Roman" w:cs="Times New Roman"/>
          <w:sz w:val="24"/>
          <w:szCs w:val="24"/>
        </w:rPr>
        <w:t>11,78</w:t>
      </w:r>
      <w:r w:rsidRPr="009740DC">
        <w:rPr>
          <w:rFonts w:ascii="Times New Roman" w:hAnsi="Times New Roman" w:cs="Times New Roman"/>
          <w:sz w:val="24"/>
          <w:szCs w:val="24"/>
        </w:rPr>
        <w:t>% по сравнению с ожидаемым исполнением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40DC">
        <w:rPr>
          <w:rFonts w:ascii="Times New Roman" w:hAnsi="Times New Roman" w:cs="Times New Roman"/>
          <w:sz w:val="24"/>
          <w:szCs w:val="24"/>
        </w:rPr>
        <w:t xml:space="preserve"> году, и </w:t>
      </w:r>
      <w:r w:rsidR="00DA0956">
        <w:rPr>
          <w:rFonts w:ascii="Times New Roman" w:hAnsi="Times New Roman" w:cs="Times New Roman"/>
          <w:sz w:val="24"/>
          <w:szCs w:val="24"/>
        </w:rPr>
        <w:t>увеличение</w:t>
      </w:r>
      <w:r w:rsidRPr="009740DC">
        <w:rPr>
          <w:rFonts w:ascii="Times New Roman" w:hAnsi="Times New Roman" w:cs="Times New Roman"/>
          <w:sz w:val="24"/>
          <w:szCs w:val="24"/>
        </w:rPr>
        <w:t xml:space="preserve"> на </w:t>
      </w:r>
      <w:r w:rsidR="00DA0956">
        <w:rPr>
          <w:rFonts w:ascii="Times New Roman" w:hAnsi="Times New Roman" w:cs="Times New Roman"/>
          <w:sz w:val="24"/>
          <w:szCs w:val="24"/>
        </w:rPr>
        <w:t>228,0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A0956">
        <w:rPr>
          <w:rFonts w:ascii="Times New Roman" w:hAnsi="Times New Roman" w:cs="Times New Roman"/>
          <w:sz w:val="24"/>
          <w:szCs w:val="24"/>
        </w:rPr>
        <w:t>77,81</w:t>
      </w:r>
      <w:r w:rsidRPr="009740DC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40D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623EA3" w:rsidRPr="0032471F" w:rsidRDefault="00623EA3" w:rsidP="00623E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1F">
        <w:rPr>
          <w:rFonts w:ascii="Times New Roman" w:hAnsi="Times New Roman" w:cs="Times New Roman"/>
          <w:sz w:val="24"/>
          <w:szCs w:val="24"/>
        </w:rPr>
        <w:t xml:space="preserve">- по безвозмездным поступлениям наблюдается </w:t>
      </w:r>
      <w:r w:rsidR="00DA0956">
        <w:rPr>
          <w:rFonts w:ascii="Times New Roman" w:hAnsi="Times New Roman" w:cs="Times New Roman"/>
          <w:sz w:val="24"/>
          <w:szCs w:val="24"/>
        </w:rPr>
        <w:t>уменьшение</w:t>
      </w:r>
      <w:r w:rsidRPr="0032471F">
        <w:rPr>
          <w:rFonts w:ascii="Times New Roman" w:hAnsi="Times New Roman" w:cs="Times New Roman"/>
          <w:sz w:val="24"/>
          <w:szCs w:val="24"/>
        </w:rPr>
        <w:t xml:space="preserve"> на </w:t>
      </w:r>
      <w:r w:rsidR="00DA0956">
        <w:rPr>
          <w:rFonts w:ascii="Times New Roman" w:hAnsi="Times New Roman" w:cs="Times New Roman"/>
          <w:sz w:val="24"/>
          <w:szCs w:val="24"/>
        </w:rPr>
        <w:t>999,7</w:t>
      </w:r>
      <w:r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A0956">
        <w:rPr>
          <w:rFonts w:ascii="Times New Roman" w:hAnsi="Times New Roman" w:cs="Times New Roman"/>
          <w:sz w:val="24"/>
          <w:szCs w:val="24"/>
        </w:rPr>
        <w:t>53,70</w:t>
      </w:r>
      <w:r w:rsidRPr="0032471F">
        <w:rPr>
          <w:rFonts w:ascii="Times New Roman" w:hAnsi="Times New Roman" w:cs="Times New Roman"/>
          <w:sz w:val="24"/>
          <w:szCs w:val="24"/>
        </w:rPr>
        <w:t>% по сравнению с ожидаемым исполнением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471F">
        <w:rPr>
          <w:rFonts w:ascii="Times New Roman" w:hAnsi="Times New Roman" w:cs="Times New Roman"/>
          <w:sz w:val="24"/>
          <w:szCs w:val="24"/>
        </w:rPr>
        <w:t xml:space="preserve"> году и уменьшение на </w:t>
      </w:r>
      <w:r w:rsidR="00DA0956">
        <w:rPr>
          <w:rFonts w:ascii="Times New Roman" w:hAnsi="Times New Roman" w:cs="Times New Roman"/>
          <w:sz w:val="24"/>
          <w:szCs w:val="24"/>
        </w:rPr>
        <w:t>852,0</w:t>
      </w:r>
      <w:r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A0956">
        <w:rPr>
          <w:rFonts w:ascii="Times New Roman" w:hAnsi="Times New Roman" w:cs="Times New Roman"/>
          <w:sz w:val="24"/>
          <w:szCs w:val="24"/>
        </w:rPr>
        <w:t>49,71</w:t>
      </w:r>
      <w:r w:rsidRPr="0032471F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471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23EA3" w:rsidRPr="0030488B" w:rsidRDefault="00623EA3" w:rsidP="00623E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88B">
        <w:rPr>
          <w:rFonts w:ascii="Times New Roman" w:hAnsi="Times New Roman" w:cs="Times New Roman"/>
          <w:sz w:val="24"/>
          <w:szCs w:val="24"/>
        </w:rPr>
        <w:t>Расходная часть бюджета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488B">
        <w:rPr>
          <w:rFonts w:ascii="Times New Roman" w:hAnsi="Times New Roman" w:cs="Times New Roman"/>
          <w:sz w:val="24"/>
          <w:szCs w:val="24"/>
        </w:rPr>
        <w:t xml:space="preserve"> год предусмотрена в сумме </w:t>
      </w:r>
      <w:r w:rsidR="005F763A">
        <w:rPr>
          <w:rFonts w:ascii="Times New Roman" w:hAnsi="Times New Roman" w:cs="Times New Roman"/>
          <w:sz w:val="24"/>
          <w:szCs w:val="24"/>
        </w:rPr>
        <w:t>1408,8</w:t>
      </w:r>
      <w:r w:rsidRPr="0030488B">
        <w:rPr>
          <w:rFonts w:ascii="Times New Roman" w:hAnsi="Times New Roman" w:cs="Times New Roman"/>
          <w:sz w:val="24"/>
          <w:szCs w:val="24"/>
        </w:rPr>
        <w:t xml:space="preserve"> тыс. рублей, по сравнению с фактическим исполнением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488B">
        <w:rPr>
          <w:rFonts w:ascii="Times New Roman" w:hAnsi="Times New Roman" w:cs="Times New Roman"/>
          <w:sz w:val="24"/>
          <w:szCs w:val="24"/>
        </w:rPr>
        <w:t xml:space="preserve"> году уменьшение составляет </w:t>
      </w:r>
      <w:r w:rsidR="005F763A">
        <w:rPr>
          <w:rFonts w:ascii="Times New Roman" w:hAnsi="Times New Roman" w:cs="Times New Roman"/>
          <w:sz w:val="24"/>
          <w:szCs w:val="24"/>
        </w:rPr>
        <w:t>944</w:t>
      </w:r>
      <w:r w:rsidRPr="0030488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F763A">
        <w:rPr>
          <w:rFonts w:ascii="Times New Roman" w:hAnsi="Times New Roman" w:cs="Times New Roman"/>
          <w:sz w:val="24"/>
          <w:szCs w:val="24"/>
        </w:rPr>
        <w:t>40,12</w:t>
      </w:r>
      <w:r w:rsidRPr="0030488B">
        <w:rPr>
          <w:rFonts w:ascii="Times New Roman" w:hAnsi="Times New Roman" w:cs="Times New Roman"/>
          <w:sz w:val="24"/>
          <w:szCs w:val="24"/>
        </w:rPr>
        <w:t>%.</w:t>
      </w:r>
      <w:r w:rsidR="005F763A" w:rsidRPr="005F763A">
        <w:rPr>
          <w:rFonts w:ascii="Times New Roman" w:hAnsi="Times New Roman" w:cs="Times New Roman"/>
          <w:sz w:val="24"/>
          <w:szCs w:val="24"/>
        </w:rPr>
        <w:t xml:space="preserve"> </w:t>
      </w:r>
      <w:r w:rsidR="005F763A" w:rsidRPr="0032471F">
        <w:rPr>
          <w:rFonts w:ascii="Times New Roman" w:hAnsi="Times New Roman" w:cs="Times New Roman"/>
          <w:sz w:val="24"/>
          <w:szCs w:val="24"/>
        </w:rPr>
        <w:t>по сравнению с ожидаемым исполнением в 202</w:t>
      </w:r>
      <w:r w:rsidR="005F763A">
        <w:rPr>
          <w:rFonts w:ascii="Times New Roman" w:hAnsi="Times New Roman" w:cs="Times New Roman"/>
          <w:sz w:val="24"/>
          <w:szCs w:val="24"/>
        </w:rPr>
        <w:t>4</w:t>
      </w:r>
      <w:r w:rsidR="005F763A" w:rsidRPr="0032471F">
        <w:rPr>
          <w:rFonts w:ascii="Times New Roman" w:hAnsi="Times New Roman" w:cs="Times New Roman"/>
          <w:sz w:val="24"/>
          <w:szCs w:val="24"/>
        </w:rPr>
        <w:t xml:space="preserve"> году и уменьшение на </w:t>
      </w:r>
      <w:r w:rsidR="005F763A">
        <w:rPr>
          <w:rFonts w:ascii="Times New Roman" w:hAnsi="Times New Roman" w:cs="Times New Roman"/>
          <w:sz w:val="24"/>
          <w:szCs w:val="24"/>
        </w:rPr>
        <w:t>745,7</w:t>
      </w:r>
      <w:r w:rsidR="005F763A"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D59BF">
        <w:rPr>
          <w:rFonts w:ascii="Times New Roman" w:hAnsi="Times New Roman" w:cs="Times New Roman"/>
          <w:sz w:val="24"/>
          <w:szCs w:val="24"/>
        </w:rPr>
        <w:t>34,61</w:t>
      </w:r>
      <w:r w:rsidR="005F763A" w:rsidRPr="0032471F">
        <w:rPr>
          <w:rFonts w:ascii="Times New Roman" w:hAnsi="Times New Roman" w:cs="Times New Roman"/>
          <w:sz w:val="24"/>
          <w:szCs w:val="24"/>
        </w:rPr>
        <w:t>%</w:t>
      </w:r>
    </w:p>
    <w:p w:rsidR="00623EA3" w:rsidRPr="000720EA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1465461"/>
      <w:r w:rsidRPr="000720EA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DD59BF">
        <w:rPr>
          <w:rFonts w:ascii="Times New Roman" w:hAnsi="Times New Roman" w:cs="Times New Roman"/>
          <w:sz w:val="24"/>
          <w:szCs w:val="24"/>
        </w:rPr>
        <w:t>6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</w:t>
      </w:r>
      <w:r w:rsidRPr="000720EA">
        <w:rPr>
          <w:rFonts w:ascii="Times New Roman" w:hAnsi="Times New Roman" w:cs="Times New Roman"/>
          <w:sz w:val="24"/>
          <w:szCs w:val="24"/>
        </w:rPr>
        <w:lastRenderedPageBreak/>
        <w:t>муниципальный долг в 202</w:t>
      </w:r>
      <w:r w:rsidR="00DD59BF">
        <w:rPr>
          <w:rFonts w:ascii="Times New Roman" w:hAnsi="Times New Roman" w:cs="Times New Roman"/>
          <w:sz w:val="24"/>
          <w:szCs w:val="24"/>
        </w:rPr>
        <w:t>5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20EA">
        <w:rPr>
          <w:rFonts w:ascii="Times New Roman" w:hAnsi="Times New Roman" w:cs="Times New Roman"/>
          <w:sz w:val="24"/>
          <w:szCs w:val="24"/>
        </w:rPr>
        <w:t xml:space="preserve">года -0,0 тыс. рублей. </w:t>
      </w:r>
    </w:p>
    <w:p w:rsidR="00623EA3" w:rsidRPr="000720EA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 xml:space="preserve">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0720EA">
        <w:rPr>
          <w:rFonts w:ascii="Times New Roman" w:hAnsi="Times New Roman" w:cs="Times New Roman"/>
          <w:sz w:val="24"/>
          <w:szCs w:val="24"/>
        </w:rPr>
        <w:t xml:space="preserve"> района. Нумерация приложений к проекту соответствует его текстовой части. </w:t>
      </w:r>
    </w:p>
    <w:bookmarkEnd w:id="6"/>
    <w:p w:rsidR="00623EA3" w:rsidRPr="000720EA" w:rsidRDefault="00623EA3" w:rsidP="0062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1852D9" w:rsidRDefault="00623EA3" w:rsidP="00623EA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2D9">
        <w:rPr>
          <w:rFonts w:ascii="Times New Roman" w:hAnsi="Times New Roman" w:cs="Times New Roman"/>
          <w:b/>
          <w:bCs/>
          <w:sz w:val="24"/>
          <w:szCs w:val="24"/>
        </w:rPr>
        <w:t>Доходы проекта бюджета поселения</w:t>
      </w:r>
    </w:p>
    <w:p w:rsidR="00623EA3" w:rsidRPr="000720EA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0720EA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1466340"/>
      <w:r w:rsidRPr="000720EA">
        <w:rPr>
          <w:rFonts w:ascii="Times New Roman" w:hAnsi="Times New Roman" w:cs="Times New Roman"/>
          <w:sz w:val="24"/>
          <w:szCs w:val="24"/>
        </w:rPr>
        <w:t xml:space="preserve">Доходы бюджета поселения сформированы с учетом нормативных правовых актов Алтайского края,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0720EA">
        <w:rPr>
          <w:rFonts w:ascii="Times New Roman" w:hAnsi="Times New Roman" w:cs="Times New Roman"/>
          <w:sz w:val="24"/>
          <w:szCs w:val="24"/>
        </w:rPr>
        <w:t xml:space="preserve"> района и поселения </w:t>
      </w:r>
      <w:r w:rsidR="00161A97">
        <w:rPr>
          <w:rFonts w:ascii="Times New Roman" w:hAnsi="Times New Roman" w:cs="Times New Roman"/>
          <w:sz w:val="24"/>
          <w:szCs w:val="24"/>
        </w:rPr>
        <w:t>Шипунихинский</w:t>
      </w:r>
      <w:r w:rsidRPr="000720EA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0720EA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623EA3" w:rsidRPr="000720EA" w:rsidRDefault="00623EA3" w:rsidP="00623EA3">
      <w:pPr>
        <w:pStyle w:val="28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720EA">
        <w:rPr>
          <w:sz w:val="24"/>
          <w:szCs w:val="24"/>
        </w:rPr>
        <w:t>Доходная часть бюджета сформирована на основе оценки ожидаемого исполнения бюджета сельсовета на текущий финансовый год (далее - Ожидаемое исполнение (Оценка) за 202</w:t>
      </w:r>
      <w:r>
        <w:rPr>
          <w:sz w:val="24"/>
          <w:szCs w:val="24"/>
        </w:rPr>
        <w:t>4</w:t>
      </w:r>
      <w:r w:rsidRPr="000720EA">
        <w:rPr>
          <w:sz w:val="24"/>
          <w:szCs w:val="24"/>
        </w:rPr>
        <w:t xml:space="preserve"> год).</w:t>
      </w:r>
      <w:r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>Формирование доходной части бюджета поселения на 202</w:t>
      </w:r>
      <w:r>
        <w:rPr>
          <w:sz w:val="24"/>
          <w:szCs w:val="24"/>
        </w:rPr>
        <w:t>5</w:t>
      </w:r>
      <w:r w:rsidRPr="000720EA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0720EA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0720EA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 xml:space="preserve">производилось без учёта прогноза социально-экономического развития муниципального образования </w:t>
      </w:r>
      <w:r w:rsidR="00161A97">
        <w:rPr>
          <w:sz w:val="24"/>
          <w:szCs w:val="24"/>
        </w:rPr>
        <w:t>Шипунихинский</w:t>
      </w:r>
      <w:r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 xml:space="preserve">сельсовет </w:t>
      </w:r>
      <w:r>
        <w:rPr>
          <w:sz w:val="24"/>
          <w:szCs w:val="24"/>
        </w:rPr>
        <w:t>Третьяковского</w:t>
      </w:r>
      <w:r w:rsidRPr="000720EA">
        <w:rPr>
          <w:sz w:val="24"/>
          <w:szCs w:val="24"/>
        </w:rPr>
        <w:t xml:space="preserve"> района Алтайского края, ввиду его отсутствия.</w:t>
      </w:r>
    </w:p>
    <w:p w:rsidR="00623EA3" w:rsidRPr="000720EA" w:rsidRDefault="00623EA3" w:rsidP="00623EA3">
      <w:pPr>
        <w:pStyle w:val="28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720EA">
        <w:rPr>
          <w:sz w:val="24"/>
          <w:szCs w:val="24"/>
        </w:rPr>
        <w:t>Проектом бюджета при формировании доходной части бюджета учтены принятые в текущем году изменения налогового законодательства Российской Федерации и законодательства Алтайского края.</w:t>
      </w:r>
    </w:p>
    <w:p w:rsidR="00623EA3" w:rsidRPr="000720EA" w:rsidRDefault="00623EA3" w:rsidP="00623EA3">
      <w:pPr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>Доходы, отраженные в проекте решения о бюджете,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РФ.</w:t>
      </w:r>
    </w:p>
    <w:p w:rsidR="00623EA3" w:rsidRPr="000720EA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>В таблице № 3 представлены динамика и структура доходной части бюджета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20E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20EA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20EA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623EA3" w:rsidRPr="000720EA" w:rsidRDefault="00623EA3" w:rsidP="00623EA3">
      <w:pPr>
        <w:pStyle w:val="Default"/>
        <w:ind w:firstLine="709"/>
        <w:jc w:val="right"/>
        <w:rPr>
          <w:color w:val="auto"/>
        </w:rPr>
      </w:pPr>
      <w:r w:rsidRPr="000720EA">
        <w:rPr>
          <w:color w:val="auto"/>
        </w:rPr>
        <w:t>Таблица №3</w:t>
      </w:r>
    </w:p>
    <w:tbl>
      <w:tblPr>
        <w:tblW w:w="9520" w:type="dxa"/>
        <w:tblLook w:val="00A0"/>
      </w:tblPr>
      <w:tblGrid>
        <w:gridCol w:w="1668"/>
        <w:gridCol w:w="840"/>
        <w:gridCol w:w="688"/>
        <w:gridCol w:w="866"/>
        <w:gridCol w:w="688"/>
        <w:gridCol w:w="902"/>
        <w:gridCol w:w="688"/>
        <w:gridCol w:w="902"/>
        <w:gridCol w:w="688"/>
        <w:gridCol w:w="902"/>
        <w:gridCol w:w="688"/>
      </w:tblGrid>
      <w:tr w:rsidR="00623EA3" w:rsidRPr="00382884" w:rsidTr="00BE67FD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23EA3" w:rsidRPr="00382884" w:rsidTr="00BE67FD">
        <w:trPr>
          <w:trHeight w:val="4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23EA3" w:rsidRPr="00382884" w:rsidTr="00BE67FD">
        <w:trPr>
          <w:trHeight w:val="3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623EA3" w:rsidRPr="00382884" w:rsidTr="00BE67FD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94409" w:rsidP="00BE67FD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470,9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94409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94409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12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94409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94409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11,24</w:t>
            </w:r>
          </w:p>
        </w:tc>
      </w:tr>
      <w:tr w:rsidR="00623EA3" w:rsidRPr="00382884" w:rsidTr="00BE67FD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B6"/>
            <w:bookmarkEnd w:id="8"/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623EA3" w:rsidRPr="00382884" w:rsidTr="00BE67FD">
        <w:trPr>
          <w:trHeight w:val="86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340960" w:rsidP="00BE67FD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590,6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124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340960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340960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340960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340960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12,6</w:t>
            </w:r>
          </w:p>
        </w:tc>
      </w:tr>
      <w:tr w:rsidR="00623EA3" w:rsidRPr="00382884" w:rsidTr="00BE67FD">
        <w:trPr>
          <w:trHeight w:val="56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824FA" w:rsidP="00124A8A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1713,8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FB0AEF" w:rsidRDefault="00F824F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FB0AEF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3" w:rsidRPr="00382884" w:rsidRDefault="00F824F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861,8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824F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F824F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24A8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87,40</w:t>
            </w:r>
          </w:p>
        </w:tc>
      </w:tr>
      <w:tr w:rsidR="00623EA3" w:rsidRPr="00382884" w:rsidTr="00BE67FD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61A97" w:rsidP="00BE67FD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2304,4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61A97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61A97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1382,8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61A97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161A97" w:rsidP="00161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382884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23EA3" w:rsidRPr="00CD4D87" w:rsidRDefault="00623EA3" w:rsidP="00623EA3">
      <w:pPr>
        <w:pStyle w:val="Default"/>
        <w:ind w:firstLine="709"/>
        <w:jc w:val="right"/>
        <w:rPr>
          <w:color w:val="auto"/>
        </w:rPr>
      </w:pPr>
    </w:p>
    <w:p w:rsidR="00623EA3" w:rsidRPr="00CD4D87" w:rsidRDefault="00623EA3" w:rsidP="00623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87">
        <w:rPr>
          <w:rFonts w:ascii="Times New Roman" w:hAnsi="Times New Roman" w:cs="Times New Roman"/>
          <w:sz w:val="24"/>
          <w:szCs w:val="24"/>
        </w:rPr>
        <w:t>Поступление доходов в бюджет поселения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4D87">
        <w:rPr>
          <w:rFonts w:ascii="Times New Roman" w:hAnsi="Times New Roman" w:cs="Times New Roman"/>
          <w:sz w:val="24"/>
          <w:szCs w:val="24"/>
        </w:rPr>
        <w:t xml:space="preserve"> году планируется в сумме </w:t>
      </w:r>
      <w:r w:rsidR="00625056">
        <w:rPr>
          <w:rFonts w:ascii="Times New Roman" w:hAnsi="Times New Roman" w:cs="Times New Roman"/>
          <w:sz w:val="24"/>
          <w:szCs w:val="24"/>
        </w:rPr>
        <w:t>1382,80</w:t>
      </w:r>
      <w:r w:rsidRPr="00CD4D87">
        <w:rPr>
          <w:rFonts w:ascii="Times New Roman" w:hAnsi="Times New Roman" w:cs="Times New Roman"/>
          <w:sz w:val="24"/>
          <w:szCs w:val="24"/>
        </w:rPr>
        <w:t xml:space="preserve"> тыс. рублей, в том числе: налоговые доходы -</w:t>
      </w:r>
      <w:r w:rsidR="00625056">
        <w:rPr>
          <w:rFonts w:ascii="Times New Roman" w:hAnsi="Times New Roman" w:cs="Times New Roman"/>
          <w:sz w:val="24"/>
          <w:szCs w:val="24"/>
        </w:rPr>
        <w:t>480,0</w:t>
      </w:r>
      <w:r w:rsidRPr="00CD4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4D87">
        <w:rPr>
          <w:rFonts w:ascii="Times New Roman" w:hAnsi="Times New Roman" w:cs="Times New Roman"/>
          <w:sz w:val="24"/>
          <w:szCs w:val="24"/>
        </w:rPr>
        <w:t>тыс. рублей, неналоговые доходы -4</w:t>
      </w:r>
      <w:r w:rsidR="00625056">
        <w:rPr>
          <w:rFonts w:ascii="Times New Roman" w:hAnsi="Times New Roman" w:cs="Times New Roman"/>
          <w:sz w:val="24"/>
          <w:szCs w:val="24"/>
        </w:rPr>
        <w:t>1</w:t>
      </w:r>
      <w:r w:rsidRPr="00CD4D87">
        <w:rPr>
          <w:rFonts w:ascii="Times New Roman" w:hAnsi="Times New Roman" w:cs="Times New Roman"/>
          <w:sz w:val="24"/>
          <w:szCs w:val="24"/>
        </w:rPr>
        <w:t>,0 тыс. рублей, сумма безвозмездных поступлений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4D8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625056">
        <w:rPr>
          <w:rFonts w:ascii="Times New Roman" w:hAnsi="Times New Roman" w:cs="Times New Roman"/>
          <w:sz w:val="24"/>
          <w:szCs w:val="24"/>
          <w:lang w:eastAsia="ru-RU"/>
        </w:rPr>
        <w:t>861,8</w:t>
      </w:r>
      <w:r w:rsidRPr="00CD4D87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CD4D87">
        <w:rPr>
          <w:rFonts w:ascii="Times New Roman" w:hAnsi="Times New Roman" w:cs="Times New Roman"/>
          <w:sz w:val="24"/>
          <w:szCs w:val="24"/>
        </w:rPr>
        <w:t>ыс. рублей.</w:t>
      </w:r>
    </w:p>
    <w:p w:rsidR="00623EA3" w:rsidRPr="00CD4D87" w:rsidRDefault="00623EA3" w:rsidP="00623EA3">
      <w:pPr>
        <w:pStyle w:val="28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D87">
        <w:rPr>
          <w:sz w:val="24"/>
          <w:szCs w:val="24"/>
        </w:rPr>
        <w:t>В структуре доходов в 202</w:t>
      </w:r>
      <w:r>
        <w:rPr>
          <w:sz w:val="24"/>
          <w:szCs w:val="24"/>
        </w:rPr>
        <w:t>5</w:t>
      </w:r>
      <w:r w:rsidRPr="00CD4D87">
        <w:rPr>
          <w:sz w:val="24"/>
          <w:szCs w:val="24"/>
        </w:rPr>
        <w:t xml:space="preserve"> году доля собственных доходов составляет– </w:t>
      </w:r>
      <w:r w:rsidR="00625056">
        <w:rPr>
          <w:sz w:val="24"/>
          <w:szCs w:val="24"/>
        </w:rPr>
        <w:t>37,68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625056">
        <w:rPr>
          <w:sz w:val="24"/>
          <w:szCs w:val="24"/>
        </w:rPr>
        <w:t>62,32</w:t>
      </w:r>
      <w:r w:rsidRPr="00CD4D87">
        <w:rPr>
          <w:sz w:val="24"/>
          <w:szCs w:val="24"/>
        </w:rPr>
        <w:t>%, в 202</w:t>
      </w:r>
      <w:r>
        <w:rPr>
          <w:sz w:val="24"/>
          <w:szCs w:val="24"/>
        </w:rPr>
        <w:t>6</w:t>
      </w:r>
      <w:r w:rsidRPr="00CD4D87">
        <w:rPr>
          <w:sz w:val="24"/>
          <w:szCs w:val="24"/>
        </w:rPr>
        <w:t xml:space="preserve"> году доля собственных доходов составляет– </w:t>
      </w:r>
      <w:r w:rsidR="00625056">
        <w:rPr>
          <w:sz w:val="24"/>
          <w:szCs w:val="24"/>
        </w:rPr>
        <w:t>30,94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625056">
        <w:rPr>
          <w:sz w:val="24"/>
          <w:szCs w:val="24"/>
        </w:rPr>
        <w:t>69,06</w:t>
      </w:r>
      <w:r w:rsidRPr="00CD4D87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Pr="00CD4D87">
        <w:rPr>
          <w:sz w:val="24"/>
          <w:szCs w:val="24"/>
        </w:rPr>
        <w:t>в 202</w:t>
      </w:r>
      <w:r>
        <w:rPr>
          <w:sz w:val="24"/>
          <w:szCs w:val="24"/>
        </w:rPr>
        <w:t>7</w:t>
      </w:r>
      <w:r w:rsidRPr="00CD4D87">
        <w:rPr>
          <w:sz w:val="24"/>
          <w:szCs w:val="24"/>
        </w:rPr>
        <w:t xml:space="preserve"> году доля </w:t>
      </w:r>
      <w:r w:rsidRPr="00CD4D87">
        <w:rPr>
          <w:sz w:val="24"/>
          <w:szCs w:val="24"/>
        </w:rPr>
        <w:lastRenderedPageBreak/>
        <w:t xml:space="preserve">собственных доходов составляет– </w:t>
      </w:r>
      <w:r w:rsidR="00625056">
        <w:rPr>
          <w:sz w:val="24"/>
          <w:szCs w:val="24"/>
        </w:rPr>
        <w:t>12,6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625056">
        <w:rPr>
          <w:sz w:val="24"/>
          <w:szCs w:val="24"/>
        </w:rPr>
        <w:t>87,40</w:t>
      </w:r>
      <w:r w:rsidRPr="00CD4D87">
        <w:rPr>
          <w:sz w:val="24"/>
          <w:szCs w:val="24"/>
        </w:rPr>
        <w:t>%.</w:t>
      </w:r>
    </w:p>
    <w:p w:rsidR="00623EA3" w:rsidRPr="002B5204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204">
        <w:rPr>
          <w:rFonts w:ascii="Times New Roman" w:hAnsi="Times New Roman" w:cs="Times New Roman"/>
          <w:sz w:val="24"/>
          <w:szCs w:val="24"/>
        </w:rPr>
        <w:t>Поступление доходов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204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2B5204">
        <w:rPr>
          <w:rFonts w:ascii="Times New Roman" w:hAnsi="Times New Roman" w:cs="Times New Roman"/>
          <w:sz w:val="24"/>
          <w:szCs w:val="24"/>
        </w:rPr>
        <w:t>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520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25056">
        <w:rPr>
          <w:rFonts w:ascii="Times New Roman" w:hAnsi="Times New Roman" w:cs="Times New Roman"/>
          <w:sz w:val="24"/>
          <w:szCs w:val="24"/>
        </w:rPr>
        <w:t>35,56</w:t>
      </w:r>
      <w:r w:rsidRPr="002B5204">
        <w:rPr>
          <w:rFonts w:ascii="Times New Roman" w:hAnsi="Times New Roman" w:cs="Times New Roman"/>
          <w:sz w:val="24"/>
          <w:szCs w:val="24"/>
        </w:rPr>
        <w:t>%;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520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2B5204">
        <w:rPr>
          <w:rFonts w:ascii="Times New Roman" w:hAnsi="Times New Roman" w:cs="Times New Roman"/>
          <w:sz w:val="24"/>
          <w:szCs w:val="24"/>
        </w:rPr>
        <w:t xml:space="preserve">предыдущего года на </w:t>
      </w:r>
      <w:r w:rsidR="00625056">
        <w:rPr>
          <w:rFonts w:ascii="Times New Roman" w:hAnsi="Times New Roman" w:cs="Times New Roman"/>
          <w:sz w:val="24"/>
          <w:szCs w:val="24"/>
        </w:rPr>
        <w:t>2,0</w:t>
      </w:r>
      <w:r w:rsidRPr="002B5204">
        <w:rPr>
          <w:rFonts w:ascii="Times New Roman" w:hAnsi="Times New Roman" w:cs="Times New Roman"/>
          <w:sz w:val="24"/>
          <w:szCs w:val="24"/>
        </w:rPr>
        <w:t>%.</w:t>
      </w:r>
    </w:p>
    <w:p w:rsidR="00623EA3" w:rsidRPr="002B5204" w:rsidRDefault="00623EA3" w:rsidP="00623EA3">
      <w:pPr>
        <w:pStyle w:val="Default"/>
        <w:ind w:firstLine="709"/>
        <w:jc w:val="right"/>
        <w:rPr>
          <w:color w:val="auto"/>
        </w:rPr>
      </w:pPr>
    </w:p>
    <w:p w:rsidR="00623EA3" w:rsidRPr="002B5204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204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:rsidR="00623EA3" w:rsidRPr="007914F8" w:rsidRDefault="00623EA3" w:rsidP="00623EA3">
      <w:pPr>
        <w:pStyle w:val="a5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914F8">
        <w:rPr>
          <w:sz w:val="24"/>
          <w:szCs w:val="24"/>
        </w:rPr>
        <w:t>В проекте решения бюджета поселения объем налоговых доходов на 202</w:t>
      </w:r>
      <w:r>
        <w:rPr>
          <w:sz w:val="24"/>
          <w:szCs w:val="24"/>
        </w:rPr>
        <w:t>5</w:t>
      </w:r>
      <w:r w:rsidRPr="007914F8">
        <w:rPr>
          <w:sz w:val="24"/>
          <w:szCs w:val="24"/>
        </w:rPr>
        <w:t xml:space="preserve"> год спрогнозирован в сумме </w:t>
      </w:r>
      <w:r w:rsidR="008E4572">
        <w:rPr>
          <w:sz w:val="24"/>
          <w:szCs w:val="24"/>
        </w:rPr>
        <w:t>480</w:t>
      </w:r>
      <w:r>
        <w:rPr>
          <w:sz w:val="24"/>
          <w:szCs w:val="24"/>
        </w:rPr>
        <w:t>,</w:t>
      </w:r>
      <w:r w:rsidRPr="007914F8">
        <w:rPr>
          <w:sz w:val="24"/>
          <w:szCs w:val="24"/>
        </w:rPr>
        <w:t>0</w:t>
      </w:r>
      <w:r w:rsidR="008E4572">
        <w:rPr>
          <w:sz w:val="24"/>
          <w:szCs w:val="24"/>
        </w:rPr>
        <w:t xml:space="preserve"> </w:t>
      </w:r>
      <w:r w:rsidRPr="007914F8">
        <w:rPr>
          <w:sz w:val="24"/>
          <w:szCs w:val="24"/>
        </w:rPr>
        <w:t>тыс. рублей с увеличением по отношению к ожидаемому исполнению в 202</w:t>
      </w:r>
      <w:r>
        <w:rPr>
          <w:sz w:val="24"/>
          <w:szCs w:val="24"/>
        </w:rPr>
        <w:t>4</w:t>
      </w:r>
      <w:r w:rsidRPr="007914F8">
        <w:rPr>
          <w:sz w:val="24"/>
          <w:szCs w:val="24"/>
        </w:rPr>
        <w:t xml:space="preserve"> году на </w:t>
      </w:r>
      <w:r w:rsidR="008E4572">
        <w:rPr>
          <w:sz w:val="24"/>
          <w:szCs w:val="24"/>
        </w:rPr>
        <w:t>204,0</w:t>
      </w:r>
      <w:r w:rsidRPr="007914F8">
        <w:rPr>
          <w:sz w:val="24"/>
          <w:szCs w:val="24"/>
        </w:rPr>
        <w:t xml:space="preserve"> тыс. рублей или на </w:t>
      </w:r>
      <w:r w:rsidR="008E4572">
        <w:rPr>
          <w:sz w:val="24"/>
          <w:szCs w:val="24"/>
        </w:rPr>
        <w:t>73,91</w:t>
      </w:r>
      <w:r w:rsidRPr="007914F8">
        <w:rPr>
          <w:sz w:val="24"/>
          <w:szCs w:val="24"/>
        </w:rPr>
        <w:t>% и с увеличением по отношению к исполненным налоговым доходам за 20</w:t>
      </w:r>
      <w:r>
        <w:rPr>
          <w:sz w:val="24"/>
          <w:szCs w:val="24"/>
        </w:rPr>
        <w:t>23</w:t>
      </w:r>
      <w:r w:rsidRPr="007914F8">
        <w:rPr>
          <w:sz w:val="24"/>
          <w:szCs w:val="24"/>
        </w:rPr>
        <w:t xml:space="preserve"> год на </w:t>
      </w:r>
      <w:r w:rsidR="008E4572">
        <w:rPr>
          <w:sz w:val="24"/>
          <w:szCs w:val="24"/>
        </w:rPr>
        <w:t>9,1</w:t>
      </w:r>
      <w:r w:rsidRPr="007914F8">
        <w:rPr>
          <w:sz w:val="24"/>
          <w:szCs w:val="24"/>
        </w:rPr>
        <w:t xml:space="preserve"> тыс. рублей или на </w:t>
      </w:r>
      <w:r w:rsidR="008E4572">
        <w:rPr>
          <w:sz w:val="24"/>
          <w:szCs w:val="24"/>
        </w:rPr>
        <w:t>10,2</w:t>
      </w:r>
      <w:r w:rsidRPr="007914F8">
        <w:rPr>
          <w:sz w:val="24"/>
          <w:szCs w:val="24"/>
        </w:rPr>
        <w:t>%.</w:t>
      </w:r>
    </w:p>
    <w:p w:rsidR="00623EA3" w:rsidRPr="0079037C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C">
        <w:rPr>
          <w:rFonts w:ascii="Times New Roman" w:hAnsi="Times New Roman" w:cs="Times New Roman"/>
          <w:sz w:val="24"/>
          <w:szCs w:val="24"/>
        </w:rPr>
        <w:t>Поступление налоговых доходов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90684F">
        <w:rPr>
          <w:rFonts w:ascii="Times New Roman" w:hAnsi="Times New Roman" w:cs="Times New Roman"/>
          <w:sz w:val="24"/>
          <w:szCs w:val="24"/>
        </w:rPr>
        <w:t>больше</w:t>
      </w:r>
      <w:r w:rsidRPr="0079037C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0684F">
        <w:rPr>
          <w:rFonts w:ascii="Times New Roman" w:hAnsi="Times New Roman" w:cs="Times New Roman"/>
          <w:sz w:val="24"/>
          <w:szCs w:val="24"/>
        </w:rPr>
        <w:t>49,0</w:t>
      </w:r>
      <w:r w:rsidRPr="0079037C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90684F">
        <w:rPr>
          <w:rFonts w:ascii="Times New Roman" w:hAnsi="Times New Roman" w:cs="Times New Roman"/>
          <w:sz w:val="24"/>
          <w:szCs w:val="24"/>
        </w:rPr>
        <w:t>10,20</w:t>
      </w:r>
      <w:r w:rsidRPr="0079037C">
        <w:rPr>
          <w:rFonts w:ascii="Times New Roman" w:hAnsi="Times New Roman" w:cs="Times New Roman"/>
          <w:sz w:val="24"/>
          <w:szCs w:val="24"/>
        </w:rPr>
        <w:t>%);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037C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79037C">
        <w:rPr>
          <w:rFonts w:ascii="Times New Roman" w:hAnsi="Times New Roman" w:cs="Times New Roman"/>
          <w:sz w:val="24"/>
          <w:szCs w:val="24"/>
        </w:rPr>
        <w:t>предыдущего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0684F">
        <w:rPr>
          <w:rFonts w:ascii="Times New Roman" w:hAnsi="Times New Roman" w:cs="Times New Roman"/>
          <w:sz w:val="24"/>
          <w:szCs w:val="24"/>
        </w:rPr>
        <w:t>314,0</w:t>
      </w:r>
      <w:r w:rsidRPr="0079037C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90684F">
        <w:rPr>
          <w:rFonts w:ascii="Times New Roman" w:hAnsi="Times New Roman" w:cs="Times New Roman"/>
          <w:sz w:val="24"/>
          <w:szCs w:val="24"/>
        </w:rPr>
        <w:t>59,36</w:t>
      </w:r>
      <w:r w:rsidRPr="0079037C">
        <w:rPr>
          <w:rFonts w:ascii="Times New Roman" w:hAnsi="Times New Roman" w:cs="Times New Roman"/>
          <w:sz w:val="24"/>
          <w:szCs w:val="24"/>
        </w:rPr>
        <w:t>%).</w:t>
      </w:r>
    </w:p>
    <w:p w:rsidR="00623EA3" w:rsidRPr="0079037C" w:rsidRDefault="00623EA3" w:rsidP="006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C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доходов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916ADB">
        <w:rPr>
          <w:rFonts w:ascii="Times New Roman" w:hAnsi="Times New Roman" w:cs="Times New Roman"/>
          <w:sz w:val="24"/>
          <w:szCs w:val="24"/>
        </w:rPr>
        <w:t>3,47</w:t>
      </w:r>
      <w:r w:rsidRPr="0079037C">
        <w:rPr>
          <w:rFonts w:ascii="Times New Roman" w:hAnsi="Times New Roman" w:cs="Times New Roman"/>
          <w:sz w:val="24"/>
          <w:szCs w:val="24"/>
        </w:rPr>
        <w:t xml:space="preserve">%, 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году –</w:t>
      </w:r>
      <w:r w:rsidR="00916ADB">
        <w:rPr>
          <w:rFonts w:ascii="Times New Roman" w:hAnsi="Times New Roman" w:cs="Times New Roman"/>
          <w:sz w:val="24"/>
          <w:szCs w:val="24"/>
          <w:lang w:eastAsia="ru-RU"/>
        </w:rPr>
        <w:t>28,22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% и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</w:t>
      </w:r>
      <w:r w:rsidR="00916ADB">
        <w:rPr>
          <w:rFonts w:ascii="Times New Roman" w:hAnsi="Times New Roman" w:cs="Times New Roman"/>
          <w:sz w:val="24"/>
          <w:szCs w:val="24"/>
          <w:lang w:eastAsia="ru-RU"/>
        </w:rPr>
        <w:t>11,24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79037C">
        <w:rPr>
          <w:rFonts w:ascii="Times New Roman" w:hAnsi="Times New Roman" w:cs="Times New Roman"/>
          <w:sz w:val="24"/>
          <w:szCs w:val="24"/>
        </w:rPr>
        <w:t>.</w:t>
      </w:r>
    </w:p>
    <w:p w:rsidR="00623EA3" w:rsidRPr="006E593E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93E">
        <w:rPr>
          <w:rFonts w:ascii="Times New Roman" w:hAnsi="Times New Roman" w:cs="Times New Roman"/>
          <w:sz w:val="24"/>
          <w:szCs w:val="24"/>
        </w:rPr>
        <w:t>Структура и динамика налоговых доходов по видам представлены в таблице №4.</w:t>
      </w:r>
    </w:p>
    <w:p w:rsidR="00623EA3" w:rsidRPr="006E593E" w:rsidRDefault="00623EA3" w:rsidP="00623EA3">
      <w:pPr>
        <w:pStyle w:val="Default"/>
        <w:ind w:right="142" w:firstLine="709"/>
        <w:jc w:val="right"/>
        <w:rPr>
          <w:color w:val="auto"/>
        </w:rPr>
      </w:pPr>
      <w:r w:rsidRPr="006E593E">
        <w:rPr>
          <w:color w:val="auto"/>
        </w:rPr>
        <w:t>Таблица № 4</w:t>
      </w:r>
    </w:p>
    <w:tbl>
      <w:tblPr>
        <w:tblW w:w="9469" w:type="dxa"/>
        <w:tblLook w:val="00A0"/>
      </w:tblPr>
      <w:tblGrid>
        <w:gridCol w:w="1809"/>
        <w:gridCol w:w="866"/>
        <w:gridCol w:w="666"/>
        <w:gridCol w:w="866"/>
        <w:gridCol w:w="666"/>
        <w:gridCol w:w="866"/>
        <w:gridCol w:w="666"/>
        <w:gridCol w:w="866"/>
        <w:gridCol w:w="666"/>
        <w:gridCol w:w="866"/>
        <w:gridCol w:w="666"/>
      </w:tblGrid>
      <w:tr w:rsidR="00623EA3" w:rsidRPr="009E2522" w:rsidTr="00BE67F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23EA3" w:rsidRPr="009E2522" w:rsidTr="00BE67FD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23EA3" w:rsidRPr="009E2522" w:rsidTr="00BE67FD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623EA3" w:rsidRPr="009E2522" w:rsidTr="00BE67FD">
        <w:trPr>
          <w:trHeight w:val="4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AE2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E0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E01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11,62</w:t>
            </w:r>
          </w:p>
        </w:tc>
      </w:tr>
      <w:tr w:rsidR="00623EA3" w:rsidRPr="009E2522" w:rsidTr="00BE67FD">
        <w:trPr>
          <w:trHeight w:val="48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E0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E01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</w:tr>
      <w:tr w:rsidR="00623EA3" w:rsidRPr="009E2522" w:rsidTr="00BE67FD">
        <w:trPr>
          <w:trHeight w:val="28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AD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E0191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D59A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E0191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69,77</w:t>
            </w:r>
          </w:p>
        </w:tc>
      </w:tr>
      <w:tr w:rsidR="00623EA3" w:rsidRPr="009E2522" w:rsidTr="00BE67FD">
        <w:trPr>
          <w:trHeight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E0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019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AE2E5D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3" w:rsidRPr="009E2522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23EA3" w:rsidRPr="00B241D3" w:rsidRDefault="00623EA3" w:rsidP="00623EA3">
      <w:pPr>
        <w:pStyle w:val="Default"/>
        <w:ind w:right="142" w:firstLine="709"/>
        <w:jc w:val="right"/>
        <w:rPr>
          <w:color w:val="auto"/>
        </w:rPr>
      </w:pPr>
    </w:p>
    <w:p w:rsidR="00623EA3" w:rsidRPr="00B241D3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1D3">
        <w:rPr>
          <w:rFonts w:ascii="Times New Roman" w:hAnsi="Times New Roman" w:cs="Times New Roman"/>
          <w:bCs/>
          <w:sz w:val="24"/>
          <w:szCs w:val="24"/>
          <w:lang w:eastAsia="ru-RU"/>
        </w:rPr>
        <w:t>Прогноз поступления</w:t>
      </w:r>
      <w:r w:rsidRPr="00B24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налога на доходы физических лиц</w:t>
      </w:r>
      <w:r w:rsidRPr="00B241D3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 в соответствие с положениями главы 23 части 2 Налогового кодекса РФ. Норматив н</w:t>
      </w:r>
      <w:r w:rsidRPr="00B241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лиц, согласно</w:t>
      </w:r>
      <w:r w:rsidRPr="00B241D3">
        <w:rPr>
          <w:rFonts w:ascii="Times New Roman" w:hAnsi="Times New Roman" w:cs="Times New Roman"/>
          <w:sz w:val="24"/>
          <w:szCs w:val="24"/>
          <w:lang w:eastAsia="ru-RU"/>
        </w:rPr>
        <w:t xml:space="preserve"> статье 61.5 Бюджетного кодекса РФ</w:t>
      </w:r>
      <w:r w:rsidRPr="00B241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2%. </w:t>
      </w:r>
    </w:p>
    <w:p w:rsidR="00623EA3" w:rsidRPr="007471FE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прогнозируется в сумме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В общем объеме налоговых доходов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 налог на доходы физических лиц составит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6,25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 на доходы физических лиц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27,2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н</w:t>
      </w: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в структуре налоговых доходов бюджета поселения –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5,78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 -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30,0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10,86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>%. По сравнению с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налога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остался на том же уровне, 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по сравнению с 202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налога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году увеличивается на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2,8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380B2C">
        <w:rPr>
          <w:rFonts w:ascii="Times New Roman" w:hAnsi="Times New Roman" w:cs="Times New Roman"/>
          <w:sz w:val="24"/>
          <w:szCs w:val="24"/>
          <w:lang w:eastAsia="ru-RU"/>
        </w:rPr>
        <w:t>10,29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23EA3" w:rsidRPr="007471FE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1FE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7471FE">
        <w:rPr>
          <w:rFonts w:ascii="Times New Roman" w:hAnsi="Times New Roman"/>
          <w:sz w:val="24"/>
          <w:szCs w:val="24"/>
        </w:rPr>
        <w:t>н</w:t>
      </w:r>
      <w:r w:rsidRPr="007471F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7471FE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260DD5">
        <w:rPr>
          <w:rFonts w:ascii="Times New Roman" w:hAnsi="Times New Roman" w:cs="Times New Roman"/>
          <w:sz w:val="24"/>
          <w:szCs w:val="24"/>
        </w:rPr>
        <w:t>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FE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года,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60DD5">
        <w:rPr>
          <w:rFonts w:ascii="Times New Roman" w:hAnsi="Times New Roman" w:cs="Times New Roman"/>
          <w:sz w:val="24"/>
          <w:szCs w:val="24"/>
        </w:rPr>
        <w:t>меньше</w:t>
      </w:r>
      <w:r w:rsidRPr="007471FE">
        <w:rPr>
          <w:rFonts w:ascii="Times New Roman" w:hAnsi="Times New Roman" w:cs="Times New Roman"/>
          <w:sz w:val="24"/>
          <w:szCs w:val="24"/>
        </w:rPr>
        <w:t xml:space="preserve"> предыдущего 20</w:t>
      </w:r>
      <w:r w:rsidR="00260D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года -на </w:t>
      </w:r>
      <w:r w:rsidR="00260DD5">
        <w:rPr>
          <w:rFonts w:ascii="Times New Roman" w:hAnsi="Times New Roman" w:cs="Times New Roman"/>
          <w:sz w:val="24"/>
          <w:szCs w:val="24"/>
        </w:rPr>
        <w:t>5,0</w:t>
      </w:r>
      <w:r w:rsidRPr="007471FE">
        <w:rPr>
          <w:rFonts w:ascii="Times New Roman" w:hAnsi="Times New Roman" w:cs="Times New Roman"/>
          <w:sz w:val="24"/>
          <w:szCs w:val="24"/>
        </w:rPr>
        <w:t xml:space="preserve">, тыс. рублей (или на </w:t>
      </w:r>
      <w:r>
        <w:rPr>
          <w:rFonts w:ascii="Times New Roman" w:hAnsi="Times New Roman" w:cs="Times New Roman"/>
          <w:sz w:val="24"/>
          <w:szCs w:val="24"/>
        </w:rPr>
        <w:t>16,67</w:t>
      </w:r>
      <w:r w:rsidRPr="007471FE">
        <w:rPr>
          <w:rFonts w:ascii="Times New Roman" w:hAnsi="Times New Roman" w:cs="Times New Roman"/>
          <w:sz w:val="24"/>
          <w:szCs w:val="24"/>
        </w:rPr>
        <w:t>%).</w:t>
      </w:r>
      <w:r w:rsidRPr="007471FE">
        <w:rPr>
          <w:rFonts w:ascii="Times New Roman" w:hAnsi="Times New Roman"/>
          <w:sz w:val="24"/>
          <w:szCs w:val="24"/>
        </w:rPr>
        <w:t xml:space="preserve"> Удельный вес н</w:t>
      </w:r>
      <w:r w:rsidRPr="007471F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7471FE">
        <w:rPr>
          <w:rFonts w:ascii="Times New Roman" w:hAnsi="Times New Roman"/>
          <w:sz w:val="24"/>
          <w:szCs w:val="24"/>
        </w:rPr>
        <w:t xml:space="preserve"> в структуре налоговых доходов бюджета поселения в 202</w:t>
      </w:r>
      <w:r>
        <w:rPr>
          <w:rFonts w:ascii="Times New Roman" w:hAnsi="Times New Roman"/>
          <w:sz w:val="24"/>
          <w:szCs w:val="24"/>
        </w:rPr>
        <w:t>6</w:t>
      </w:r>
      <w:r w:rsidRPr="007471FE">
        <w:rPr>
          <w:rFonts w:ascii="Times New Roman" w:hAnsi="Times New Roman"/>
          <w:sz w:val="24"/>
          <w:szCs w:val="24"/>
        </w:rPr>
        <w:t xml:space="preserve"> году -</w:t>
      </w:r>
      <w:r w:rsidR="00260DD5">
        <w:rPr>
          <w:rFonts w:ascii="Times New Roman" w:hAnsi="Times New Roman"/>
          <w:sz w:val="24"/>
          <w:szCs w:val="24"/>
        </w:rPr>
        <w:t>5,67</w:t>
      </w:r>
      <w:r w:rsidRPr="007471FE">
        <w:rPr>
          <w:rFonts w:ascii="Times New Roman" w:hAnsi="Times New Roman"/>
          <w:sz w:val="24"/>
          <w:szCs w:val="24"/>
        </w:rPr>
        <w:t>%, в 202</w:t>
      </w:r>
      <w:r w:rsidR="00260DD5">
        <w:rPr>
          <w:rFonts w:ascii="Times New Roman" w:hAnsi="Times New Roman"/>
          <w:sz w:val="24"/>
          <w:szCs w:val="24"/>
        </w:rPr>
        <w:t>7</w:t>
      </w:r>
      <w:r w:rsidRPr="007471FE">
        <w:rPr>
          <w:rFonts w:ascii="Times New Roman" w:hAnsi="Times New Roman"/>
          <w:sz w:val="24"/>
          <w:szCs w:val="24"/>
        </w:rPr>
        <w:t xml:space="preserve"> году -</w:t>
      </w:r>
      <w:r w:rsidR="00260DD5">
        <w:rPr>
          <w:rFonts w:ascii="Times New Roman" w:hAnsi="Times New Roman"/>
          <w:sz w:val="24"/>
          <w:szCs w:val="24"/>
        </w:rPr>
        <w:t>11,62</w:t>
      </w:r>
      <w:r w:rsidRPr="007471FE">
        <w:rPr>
          <w:rFonts w:ascii="Times New Roman" w:hAnsi="Times New Roman"/>
          <w:sz w:val="24"/>
          <w:szCs w:val="24"/>
        </w:rPr>
        <w:t>%.</w:t>
      </w:r>
    </w:p>
    <w:p w:rsidR="00623EA3" w:rsidRPr="001A4642" w:rsidRDefault="00623EA3" w:rsidP="00623E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A4642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1A4642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14133B">
        <w:rPr>
          <w:rFonts w:ascii="Times New Roman" w:hAnsi="Times New Roman"/>
          <w:sz w:val="24"/>
          <w:szCs w:val="24"/>
        </w:rPr>
        <w:t>30</w:t>
      </w:r>
      <w:r w:rsidRPr="001A4642">
        <w:rPr>
          <w:rFonts w:ascii="Times New Roman" w:hAnsi="Times New Roman"/>
          <w:sz w:val="24"/>
          <w:szCs w:val="24"/>
        </w:rPr>
        <w:t>,00 тыс. рублей. В общем объеме налоговых доходов на 202</w:t>
      </w:r>
      <w:r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 налог на имущество физических лиц составит </w:t>
      </w:r>
      <w:r w:rsidR="0014133B">
        <w:rPr>
          <w:rFonts w:ascii="Times New Roman" w:hAnsi="Times New Roman"/>
          <w:sz w:val="24"/>
          <w:szCs w:val="24"/>
        </w:rPr>
        <w:t>6,25</w:t>
      </w:r>
      <w:r w:rsidRPr="001A4642">
        <w:rPr>
          <w:rFonts w:ascii="Times New Roman" w:hAnsi="Times New Roman"/>
          <w:sz w:val="24"/>
          <w:szCs w:val="24"/>
        </w:rPr>
        <w:t>%. В 202</w:t>
      </w:r>
      <w:r>
        <w:rPr>
          <w:rFonts w:ascii="Times New Roman" w:hAnsi="Times New Roman"/>
          <w:sz w:val="24"/>
          <w:szCs w:val="24"/>
        </w:rPr>
        <w:t>3</w:t>
      </w:r>
      <w:r w:rsidRPr="001A4642">
        <w:rPr>
          <w:rFonts w:ascii="Times New Roman" w:hAnsi="Times New Roman"/>
          <w:sz w:val="24"/>
          <w:szCs w:val="24"/>
        </w:rPr>
        <w:t xml:space="preserve"> году</w:t>
      </w:r>
      <w:r w:rsidRPr="001A464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1A4642">
        <w:rPr>
          <w:rFonts w:ascii="Times New Roman" w:hAnsi="Times New Roman"/>
          <w:sz w:val="24"/>
          <w:szCs w:val="24"/>
        </w:rPr>
        <w:t xml:space="preserve">алог на имущество физических лиц составил </w:t>
      </w:r>
      <w:r w:rsidR="0014133B">
        <w:rPr>
          <w:rFonts w:ascii="Times New Roman" w:hAnsi="Times New Roman"/>
          <w:sz w:val="24"/>
          <w:szCs w:val="24"/>
        </w:rPr>
        <w:t>24,7</w:t>
      </w:r>
      <w:r w:rsidRPr="001A4642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Pr="001A464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1A4642">
        <w:rPr>
          <w:rFonts w:ascii="Times New Roman" w:hAnsi="Times New Roman"/>
          <w:sz w:val="24"/>
          <w:szCs w:val="24"/>
        </w:rPr>
        <w:t xml:space="preserve">алога на имущество физических лиц в структуре налоговых доходов бюджета  поселения – </w:t>
      </w:r>
      <w:r w:rsidR="0014133B">
        <w:rPr>
          <w:rFonts w:ascii="Times New Roman" w:hAnsi="Times New Roman"/>
          <w:sz w:val="24"/>
          <w:szCs w:val="24"/>
        </w:rPr>
        <w:t>5,25</w:t>
      </w:r>
      <w:r w:rsidRPr="001A4642">
        <w:rPr>
          <w:rFonts w:ascii="Times New Roman" w:hAnsi="Times New Roman"/>
          <w:sz w:val="24"/>
          <w:szCs w:val="24"/>
        </w:rPr>
        <w:t>%, в ожидаемом исполнении за 202</w:t>
      </w:r>
      <w:r>
        <w:rPr>
          <w:rFonts w:ascii="Times New Roman" w:hAnsi="Times New Roman"/>
          <w:sz w:val="24"/>
          <w:szCs w:val="24"/>
        </w:rPr>
        <w:t>4</w:t>
      </w:r>
      <w:r w:rsidRPr="001A4642">
        <w:rPr>
          <w:rFonts w:ascii="Times New Roman" w:hAnsi="Times New Roman"/>
          <w:sz w:val="24"/>
          <w:szCs w:val="24"/>
        </w:rPr>
        <w:t xml:space="preserve"> год -</w:t>
      </w:r>
      <w:r w:rsidR="0014133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,0</w:t>
      </w:r>
      <w:r w:rsidRPr="001A4642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14133B">
        <w:rPr>
          <w:rFonts w:ascii="Times New Roman" w:hAnsi="Times New Roman"/>
          <w:sz w:val="24"/>
          <w:szCs w:val="24"/>
        </w:rPr>
        <w:t>9,42</w:t>
      </w:r>
      <w:r w:rsidRPr="001A4642">
        <w:rPr>
          <w:rFonts w:ascii="Times New Roman" w:hAnsi="Times New Roman"/>
          <w:sz w:val="24"/>
          <w:szCs w:val="24"/>
        </w:rPr>
        <w:t>%. По сравнению с 202</w:t>
      </w:r>
      <w:r>
        <w:rPr>
          <w:rFonts w:ascii="Times New Roman" w:hAnsi="Times New Roman"/>
          <w:sz w:val="24"/>
          <w:szCs w:val="24"/>
        </w:rPr>
        <w:t>4</w:t>
      </w:r>
      <w:r w:rsidRPr="001A4642">
        <w:rPr>
          <w:rFonts w:ascii="Times New Roman" w:hAnsi="Times New Roman"/>
          <w:sz w:val="24"/>
          <w:szCs w:val="24"/>
        </w:rPr>
        <w:t xml:space="preserve"> годом объем налога в 202</w:t>
      </w:r>
      <w:r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</w:t>
      </w:r>
      <w:r w:rsidRPr="001A4642">
        <w:rPr>
          <w:rFonts w:ascii="Times New Roman" w:hAnsi="Times New Roman"/>
          <w:sz w:val="24"/>
          <w:szCs w:val="24"/>
        </w:rPr>
        <w:lastRenderedPageBreak/>
        <w:t xml:space="preserve">году </w:t>
      </w:r>
      <w:r>
        <w:rPr>
          <w:rFonts w:ascii="Times New Roman" w:hAnsi="Times New Roman"/>
          <w:sz w:val="24"/>
          <w:szCs w:val="24"/>
        </w:rPr>
        <w:t>увеличится</w:t>
      </w:r>
      <w:r w:rsidRPr="001A4642">
        <w:rPr>
          <w:rFonts w:ascii="Times New Roman" w:hAnsi="Times New Roman"/>
          <w:sz w:val="24"/>
          <w:szCs w:val="24"/>
        </w:rPr>
        <w:t xml:space="preserve"> на </w:t>
      </w:r>
      <w:r w:rsidR="0014133B">
        <w:rPr>
          <w:rFonts w:ascii="Times New Roman" w:hAnsi="Times New Roman"/>
          <w:sz w:val="24"/>
          <w:szCs w:val="24"/>
        </w:rPr>
        <w:t>4</w:t>
      </w:r>
      <w:r w:rsidRPr="001A4642">
        <w:rPr>
          <w:rFonts w:ascii="Times New Roman" w:hAnsi="Times New Roman"/>
          <w:sz w:val="24"/>
          <w:szCs w:val="24"/>
        </w:rPr>
        <w:t xml:space="preserve">,0 тыс. рублей или на </w:t>
      </w:r>
      <w:r w:rsidR="0014133B">
        <w:rPr>
          <w:rFonts w:ascii="Times New Roman" w:hAnsi="Times New Roman"/>
          <w:sz w:val="24"/>
          <w:szCs w:val="24"/>
        </w:rPr>
        <w:t>15,38</w:t>
      </w:r>
      <w:r w:rsidRPr="001A4642">
        <w:rPr>
          <w:rFonts w:ascii="Times New Roman" w:hAnsi="Times New Roman"/>
          <w:sz w:val="24"/>
          <w:szCs w:val="24"/>
        </w:rPr>
        <w:t>%, а по сравнению с 202</w:t>
      </w:r>
      <w:r>
        <w:rPr>
          <w:rFonts w:ascii="Times New Roman" w:hAnsi="Times New Roman"/>
          <w:sz w:val="24"/>
          <w:szCs w:val="24"/>
        </w:rPr>
        <w:t>3</w:t>
      </w:r>
      <w:r w:rsidRPr="001A4642">
        <w:rPr>
          <w:rFonts w:ascii="Times New Roman" w:hAnsi="Times New Roman"/>
          <w:sz w:val="24"/>
          <w:szCs w:val="24"/>
        </w:rPr>
        <w:t xml:space="preserve"> годом объем налога в 202</w:t>
      </w:r>
      <w:r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увеличится</w:t>
      </w:r>
      <w:r w:rsidRPr="001A4642">
        <w:rPr>
          <w:rFonts w:ascii="Times New Roman" w:hAnsi="Times New Roman"/>
          <w:sz w:val="24"/>
          <w:szCs w:val="24"/>
        </w:rPr>
        <w:t xml:space="preserve"> на </w:t>
      </w:r>
      <w:r w:rsidR="0014133B">
        <w:rPr>
          <w:rFonts w:ascii="Times New Roman" w:hAnsi="Times New Roman"/>
          <w:sz w:val="24"/>
          <w:szCs w:val="24"/>
        </w:rPr>
        <w:t>5,3</w:t>
      </w:r>
      <w:r w:rsidRPr="001A464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14133B">
        <w:rPr>
          <w:rFonts w:ascii="Times New Roman" w:hAnsi="Times New Roman"/>
          <w:sz w:val="24"/>
          <w:szCs w:val="24"/>
        </w:rPr>
        <w:t>21,46</w:t>
      </w:r>
      <w:r w:rsidRPr="001A4642">
        <w:rPr>
          <w:rFonts w:ascii="Times New Roman" w:hAnsi="Times New Roman"/>
          <w:sz w:val="24"/>
          <w:szCs w:val="24"/>
        </w:rPr>
        <w:t>%.</w:t>
      </w:r>
    </w:p>
    <w:p w:rsidR="00623EA3" w:rsidRPr="006148A7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A7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6148A7">
        <w:rPr>
          <w:rFonts w:ascii="Times New Roman" w:hAnsi="Times New Roman"/>
          <w:sz w:val="24"/>
          <w:szCs w:val="24"/>
        </w:rPr>
        <w:t>н</w:t>
      </w:r>
      <w:r w:rsidRPr="006148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</w:t>
      </w:r>
      <w:r w:rsidRPr="006148A7">
        <w:rPr>
          <w:rFonts w:ascii="Times New Roman" w:hAnsi="Times New Roman"/>
          <w:sz w:val="24"/>
          <w:szCs w:val="24"/>
        </w:rPr>
        <w:t xml:space="preserve"> имущество физических лиц </w:t>
      </w:r>
      <w:r w:rsidRPr="006148A7">
        <w:rPr>
          <w:rFonts w:ascii="Times New Roman" w:hAnsi="Times New Roman" w:cs="Times New Roman"/>
          <w:sz w:val="24"/>
          <w:szCs w:val="24"/>
        </w:rPr>
        <w:t>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>
        <w:rPr>
          <w:rFonts w:ascii="Times New Roman" w:hAnsi="Times New Roman" w:cs="Times New Roman"/>
          <w:sz w:val="24"/>
          <w:szCs w:val="24"/>
        </w:rPr>
        <w:t>на уровне</w:t>
      </w:r>
      <w:r w:rsidRPr="006148A7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48A7">
        <w:rPr>
          <w:rFonts w:ascii="Times New Roman" w:hAnsi="Times New Roman" w:cs="Times New Roman"/>
          <w:sz w:val="24"/>
          <w:szCs w:val="24"/>
        </w:rPr>
        <w:t xml:space="preserve"> и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году больше предыдущего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года на 10,0 тыс. рублей (или на </w:t>
      </w:r>
      <w:r w:rsidR="0079085E">
        <w:rPr>
          <w:rFonts w:ascii="Times New Roman" w:hAnsi="Times New Roman" w:cs="Times New Roman"/>
          <w:sz w:val="24"/>
          <w:szCs w:val="24"/>
        </w:rPr>
        <w:t>33,33</w:t>
      </w:r>
      <w:r w:rsidRPr="006148A7">
        <w:rPr>
          <w:rFonts w:ascii="Times New Roman" w:hAnsi="Times New Roman" w:cs="Times New Roman"/>
          <w:sz w:val="24"/>
          <w:szCs w:val="24"/>
        </w:rPr>
        <w:t>%).</w:t>
      </w:r>
      <w:r w:rsidRPr="006148A7">
        <w:rPr>
          <w:rFonts w:ascii="Times New Roman" w:hAnsi="Times New Roman"/>
          <w:sz w:val="24"/>
          <w:szCs w:val="24"/>
        </w:rPr>
        <w:t xml:space="preserve"> Удельный вес н</w:t>
      </w:r>
      <w:r w:rsidRPr="006148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на </w:t>
      </w:r>
      <w:r w:rsidRPr="006148A7">
        <w:rPr>
          <w:rFonts w:ascii="Times New Roman" w:hAnsi="Times New Roman"/>
          <w:sz w:val="24"/>
          <w:szCs w:val="24"/>
        </w:rPr>
        <w:t>имущество физических лиц в структуре налоговых доходов бюджета поселения в 202</w:t>
      </w:r>
      <w:r>
        <w:rPr>
          <w:rFonts w:ascii="Times New Roman" w:hAnsi="Times New Roman"/>
          <w:sz w:val="24"/>
          <w:szCs w:val="24"/>
        </w:rPr>
        <w:t>6</w:t>
      </w:r>
      <w:r w:rsidRPr="006148A7">
        <w:rPr>
          <w:rFonts w:ascii="Times New Roman" w:hAnsi="Times New Roman"/>
          <w:sz w:val="24"/>
          <w:szCs w:val="24"/>
        </w:rPr>
        <w:t xml:space="preserve"> году -</w:t>
      </w:r>
      <w:r w:rsidR="0079085E">
        <w:rPr>
          <w:rFonts w:ascii="Times New Roman" w:hAnsi="Times New Roman"/>
          <w:sz w:val="24"/>
          <w:szCs w:val="24"/>
        </w:rPr>
        <w:t>5,67</w:t>
      </w:r>
      <w:r w:rsidRPr="006148A7">
        <w:rPr>
          <w:rFonts w:ascii="Times New Roman" w:hAnsi="Times New Roman"/>
          <w:sz w:val="24"/>
          <w:szCs w:val="24"/>
        </w:rPr>
        <w:t>%, в 202</w:t>
      </w:r>
      <w:r>
        <w:rPr>
          <w:rFonts w:ascii="Times New Roman" w:hAnsi="Times New Roman"/>
          <w:sz w:val="24"/>
          <w:szCs w:val="24"/>
        </w:rPr>
        <w:t>7</w:t>
      </w:r>
      <w:r w:rsidRPr="006148A7">
        <w:rPr>
          <w:rFonts w:ascii="Times New Roman" w:hAnsi="Times New Roman"/>
          <w:sz w:val="24"/>
          <w:szCs w:val="24"/>
        </w:rPr>
        <w:t xml:space="preserve"> году -</w:t>
      </w:r>
      <w:r w:rsidR="0079085E">
        <w:rPr>
          <w:rFonts w:ascii="Times New Roman" w:hAnsi="Times New Roman"/>
          <w:sz w:val="24"/>
          <w:szCs w:val="24"/>
        </w:rPr>
        <w:t>18,6</w:t>
      </w:r>
      <w:r w:rsidRPr="006148A7">
        <w:rPr>
          <w:rFonts w:ascii="Times New Roman" w:hAnsi="Times New Roman"/>
          <w:sz w:val="24"/>
          <w:szCs w:val="24"/>
        </w:rPr>
        <w:t>%.</w:t>
      </w:r>
    </w:p>
    <w:p w:rsidR="00623EA3" w:rsidRPr="00310594" w:rsidRDefault="00623EA3" w:rsidP="00623EA3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10594">
        <w:rPr>
          <w:rFonts w:ascii="Times New Roman" w:hAnsi="Times New Roman" w:cs="Times New Roman"/>
          <w:sz w:val="24"/>
          <w:szCs w:val="24"/>
        </w:rPr>
        <w:t xml:space="preserve">Основная доля в поступлениях налоговых доходов </w:t>
      </w:r>
      <w:r w:rsidR="00C01B1E">
        <w:rPr>
          <w:rFonts w:ascii="Times New Roman" w:hAnsi="Times New Roman" w:cs="Times New Roman"/>
          <w:sz w:val="24"/>
          <w:szCs w:val="24"/>
        </w:rPr>
        <w:t>87,5</w:t>
      </w:r>
      <w:r w:rsidRPr="00310594">
        <w:rPr>
          <w:rFonts w:ascii="Times New Roman" w:hAnsi="Times New Roman" w:cs="Times New Roman"/>
          <w:sz w:val="24"/>
          <w:szCs w:val="24"/>
        </w:rPr>
        <w:t>% прогнозируется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0594">
        <w:rPr>
          <w:rFonts w:ascii="Times New Roman" w:hAnsi="Times New Roman" w:cs="Times New Roman"/>
          <w:sz w:val="24"/>
          <w:szCs w:val="24"/>
        </w:rPr>
        <w:t xml:space="preserve"> году по </w:t>
      </w:r>
      <w:r w:rsidRPr="00310594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земельному налогу </w:t>
      </w:r>
      <w:r w:rsidRPr="0031059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01B1E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31059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10594">
        <w:rPr>
          <w:rFonts w:ascii="Times New Roman" w:hAnsi="Times New Roman"/>
          <w:sz w:val="24"/>
          <w:szCs w:val="24"/>
        </w:rPr>
        <w:t>. В 202</w:t>
      </w:r>
      <w:r>
        <w:rPr>
          <w:rFonts w:ascii="Times New Roman" w:hAnsi="Times New Roman"/>
          <w:sz w:val="24"/>
          <w:szCs w:val="24"/>
        </w:rPr>
        <w:t>3</w:t>
      </w:r>
      <w:r w:rsidRPr="00310594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594">
        <w:rPr>
          <w:rFonts w:ascii="Times New Roman" w:hAnsi="Times New Roman"/>
          <w:sz w:val="24"/>
          <w:szCs w:val="24"/>
        </w:rPr>
        <w:t>земельный</w:t>
      </w:r>
      <w:r w:rsidRPr="0031059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310594">
        <w:rPr>
          <w:rFonts w:ascii="Times New Roman" w:hAnsi="Times New Roman"/>
          <w:sz w:val="24"/>
          <w:szCs w:val="24"/>
        </w:rPr>
        <w:t xml:space="preserve">алог составил </w:t>
      </w:r>
      <w:r>
        <w:rPr>
          <w:rFonts w:ascii="Times New Roman" w:hAnsi="Times New Roman"/>
          <w:sz w:val="24"/>
          <w:szCs w:val="24"/>
        </w:rPr>
        <w:t>713,7</w:t>
      </w:r>
      <w:r w:rsidRPr="00310594">
        <w:rPr>
          <w:rFonts w:ascii="Times New Roman" w:hAnsi="Times New Roman"/>
          <w:sz w:val="24"/>
          <w:szCs w:val="24"/>
        </w:rPr>
        <w:t xml:space="preserve"> тыс. рублей, удельный вес земельного налога в структуре налоговых доходов бюджета поселения – </w:t>
      </w:r>
      <w:r w:rsidR="00C01B1E">
        <w:rPr>
          <w:rFonts w:ascii="Times New Roman" w:hAnsi="Times New Roman"/>
          <w:sz w:val="24"/>
          <w:szCs w:val="24"/>
        </w:rPr>
        <w:t>88,97</w:t>
      </w:r>
      <w:r w:rsidRPr="00310594">
        <w:rPr>
          <w:rFonts w:ascii="Times New Roman" w:hAnsi="Times New Roman"/>
          <w:sz w:val="24"/>
          <w:szCs w:val="24"/>
        </w:rPr>
        <w:t>%, в ожидаемом исполнении за 202</w:t>
      </w:r>
      <w:r>
        <w:rPr>
          <w:rFonts w:ascii="Times New Roman" w:hAnsi="Times New Roman"/>
          <w:sz w:val="24"/>
          <w:szCs w:val="24"/>
        </w:rPr>
        <w:t>4</w:t>
      </w:r>
      <w:r w:rsidRPr="0031059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Pr="00310594">
        <w:rPr>
          <w:rFonts w:ascii="Times New Roman" w:hAnsi="Times New Roman"/>
          <w:sz w:val="24"/>
          <w:szCs w:val="24"/>
        </w:rPr>
        <w:t xml:space="preserve"> </w:t>
      </w:r>
      <w:r w:rsidR="00C01B1E"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>,0</w:t>
      </w:r>
      <w:r w:rsidRPr="0031059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C01B1E">
        <w:rPr>
          <w:rFonts w:ascii="Times New Roman" w:hAnsi="Times New Roman"/>
          <w:sz w:val="24"/>
          <w:szCs w:val="24"/>
        </w:rPr>
        <w:t>79,71</w:t>
      </w:r>
      <w:r w:rsidRPr="00310594">
        <w:rPr>
          <w:rFonts w:ascii="Times New Roman" w:hAnsi="Times New Roman"/>
          <w:sz w:val="24"/>
          <w:szCs w:val="24"/>
        </w:rPr>
        <w:t>%. По сравнению с 202</w:t>
      </w:r>
      <w:r>
        <w:rPr>
          <w:rFonts w:ascii="Times New Roman" w:hAnsi="Times New Roman"/>
          <w:sz w:val="24"/>
          <w:szCs w:val="24"/>
        </w:rPr>
        <w:t>4</w:t>
      </w:r>
      <w:r w:rsidRPr="00310594">
        <w:rPr>
          <w:rFonts w:ascii="Times New Roman" w:hAnsi="Times New Roman"/>
          <w:sz w:val="24"/>
          <w:szCs w:val="24"/>
        </w:rPr>
        <w:t xml:space="preserve"> годом объем налога в 202</w:t>
      </w:r>
      <w:r>
        <w:rPr>
          <w:rFonts w:ascii="Times New Roman" w:hAnsi="Times New Roman"/>
          <w:sz w:val="24"/>
          <w:szCs w:val="24"/>
        </w:rPr>
        <w:t>5</w:t>
      </w:r>
      <w:r w:rsidRPr="00310594">
        <w:rPr>
          <w:rFonts w:ascii="Times New Roman" w:hAnsi="Times New Roman"/>
          <w:sz w:val="24"/>
          <w:szCs w:val="24"/>
        </w:rPr>
        <w:t xml:space="preserve"> году увеличится на </w:t>
      </w:r>
      <w:r w:rsidR="00C01B1E">
        <w:rPr>
          <w:rFonts w:ascii="Times New Roman" w:hAnsi="Times New Roman"/>
          <w:sz w:val="24"/>
          <w:szCs w:val="24"/>
        </w:rPr>
        <w:t>200,0</w:t>
      </w:r>
      <w:r w:rsidRPr="0031059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01B1E">
        <w:rPr>
          <w:rFonts w:ascii="Times New Roman" w:hAnsi="Times New Roman"/>
          <w:sz w:val="24"/>
          <w:szCs w:val="24"/>
        </w:rPr>
        <w:t>90,91</w:t>
      </w:r>
      <w:r w:rsidRPr="00310594">
        <w:rPr>
          <w:rFonts w:ascii="Times New Roman" w:hAnsi="Times New Roman"/>
          <w:sz w:val="24"/>
          <w:szCs w:val="24"/>
        </w:rPr>
        <w:t>%, а по сравнению с 202</w:t>
      </w:r>
      <w:r>
        <w:rPr>
          <w:rFonts w:ascii="Times New Roman" w:hAnsi="Times New Roman"/>
          <w:sz w:val="24"/>
          <w:szCs w:val="24"/>
        </w:rPr>
        <w:t>3</w:t>
      </w:r>
      <w:r w:rsidRPr="00310594">
        <w:rPr>
          <w:rFonts w:ascii="Times New Roman" w:hAnsi="Times New Roman"/>
          <w:sz w:val="24"/>
          <w:szCs w:val="24"/>
        </w:rPr>
        <w:t xml:space="preserve"> годом объем налога в 202</w:t>
      </w:r>
      <w:r>
        <w:rPr>
          <w:rFonts w:ascii="Times New Roman" w:hAnsi="Times New Roman"/>
          <w:sz w:val="24"/>
          <w:szCs w:val="24"/>
        </w:rPr>
        <w:t>5</w:t>
      </w:r>
      <w:r w:rsidRPr="0031059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увеличился</w:t>
      </w:r>
      <w:r w:rsidRPr="00310594">
        <w:rPr>
          <w:rFonts w:ascii="Times New Roman" w:hAnsi="Times New Roman"/>
          <w:sz w:val="24"/>
          <w:szCs w:val="24"/>
        </w:rPr>
        <w:t xml:space="preserve"> на </w:t>
      </w:r>
      <w:r w:rsidR="00C01B1E">
        <w:rPr>
          <w:rFonts w:ascii="Times New Roman" w:hAnsi="Times New Roman"/>
          <w:sz w:val="24"/>
          <w:szCs w:val="24"/>
        </w:rPr>
        <w:t>1,0</w:t>
      </w:r>
      <w:r w:rsidRPr="0031059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01B1E">
        <w:rPr>
          <w:rFonts w:ascii="Times New Roman" w:hAnsi="Times New Roman"/>
          <w:sz w:val="24"/>
          <w:szCs w:val="24"/>
        </w:rPr>
        <w:t>0,24</w:t>
      </w:r>
      <w:r w:rsidRPr="00310594">
        <w:rPr>
          <w:rFonts w:ascii="Times New Roman" w:hAnsi="Times New Roman"/>
          <w:sz w:val="24"/>
          <w:szCs w:val="24"/>
        </w:rPr>
        <w:t>%.</w:t>
      </w:r>
    </w:p>
    <w:p w:rsidR="00623EA3" w:rsidRPr="000D0095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5A">
        <w:rPr>
          <w:rFonts w:ascii="Times New Roman" w:hAnsi="Times New Roman" w:cs="Times New Roman"/>
          <w:sz w:val="24"/>
          <w:szCs w:val="24"/>
        </w:rPr>
        <w:t xml:space="preserve">Поступление земельного </w:t>
      </w:r>
      <w:r w:rsidRPr="00933D5A">
        <w:rPr>
          <w:rFonts w:ascii="Times New Roman" w:hAnsi="Times New Roman"/>
          <w:sz w:val="24"/>
          <w:szCs w:val="24"/>
        </w:rPr>
        <w:t>н</w:t>
      </w:r>
      <w:r w:rsidRPr="00933D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933D5A">
        <w:rPr>
          <w:rFonts w:ascii="Times New Roman" w:hAnsi="Times New Roman" w:cs="Times New Roman"/>
          <w:sz w:val="24"/>
          <w:szCs w:val="24"/>
        </w:rPr>
        <w:t>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3D5A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C01B1E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933D5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3D5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294F">
        <w:rPr>
          <w:rFonts w:ascii="Times New Roman" w:hAnsi="Times New Roman" w:cs="Times New Roman"/>
          <w:sz w:val="24"/>
          <w:szCs w:val="24"/>
        </w:rPr>
        <w:t xml:space="preserve"> </w:t>
      </w:r>
      <w:r w:rsidR="00C01B1E">
        <w:rPr>
          <w:rFonts w:ascii="Times New Roman" w:hAnsi="Times New Roman" w:cs="Times New Roman"/>
          <w:sz w:val="24"/>
          <w:szCs w:val="24"/>
        </w:rPr>
        <w:t xml:space="preserve"> на 49,0 тыс. рублей или на 11,67% </w:t>
      </w:r>
      <w:r w:rsidRPr="00933D5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33D5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3D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у с уменьшением к 2026 году на </w:t>
      </w:r>
      <w:r w:rsidR="00C01B1E">
        <w:rPr>
          <w:rFonts w:ascii="Times New Roman" w:hAnsi="Times New Roman" w:cs="Times New Roman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</w:rPr>
        <w:t xml:space="preserve">,0 тыс. рублей или на </w:t>
      </w:r>
      <w:r w:rsidR="00C01B1E">
        <w:rPr>
          <w:rFonts w:ascii="Times New Roman" w:hAnsi="Times New Roman" w:cs="Times New Roman"/>
          <w:sz w:val="24"/>
          <w:szCs w:val="24"/>
        </w:rPr>
        <w:t>68,01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933D5A">
        <w:rPr>
          <w:rFonts w:ascii="Times New Roman" w:hAnsi="Times New Roman" w:cs="Times New Roman"/>
          <w:sz w:val="24"/>
          <w:szCs w:val="24"/>
        </w:rPr>
        <w:t xml:space="preserve"> </w:t>
      </w:r>
      <w:r w:rsidRPr="000D0095">
        <w:rPr>
          <w:rFonts w:ascii="Times New Roman" w:hAnsi="Times New Roman"/>
          <w:sz w:val="24"/>
          <w:szCs w:val="24"/>
        </w:rPr>
        <w:t>Удельный вес н</w:t>
      </w:r>
      <w:r w:rsidRPr="000D00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0D0095">
        <w:rPr>
          <w:rFonts w:ascii="Times New Roman" w:hAnsi="Times New Roman"/>
          <w:sz w:val="24"/>
          <w:szCs w:val="24"/>
        </w:rPr>
        <w:t>в структуре налоговых доходов бюджета поселения в 202</w:t>
      </w:r>
      <w:r>
        <w:rPr>
          <w:rFonts w:ascii="Times New Roman" w:hAnsi="Times New Roman"/>
          <w:sz w:val="24"/>
          <w:szCs w:val="24"/>
        </w:rPr>
        <w:t>6</w:t>
      </w:r>
      <w:r w:rsidRPr="000D0095">
        <w:rPr>
          <w:rFonts w:ascii="Times New Roman" w:hAnsi="Times New Roman"/>
          <w:sz w:val="24"/>
          <w:szCs w:val="24"/>
        </w:rPr>
        <w:t xml:space="preserve"> году -</w:t>
      </w:r>
      <w:r w:rsidR="00C01B1E">
        <w:rPr>
          <w:rFonts w:ascii="Times New Roman" w:hAnsi="Times New Roman"/>
          <w:sz w:val="24"/>
          <w:szCs w:val="24"/>
        </w:rPr>
        <w:t>88,65</w:t>
      </w:r>
      <w:r w:rsidRPr="000D0095">
        <w:rPr>
          <w:rFonts w:ascii="Times New Roman" w:hAnsi="Times New Roman"/>
          <w:sz w:val="24"/>
          <w:szCs w:val="24"/>
        </w:rPr>
        <w:t>%, в 202</w:t>
      </w:r>
      <w:r>
        <w:rPr>
          <w:rFonts w:ascii="Times New Roman" w:hAnsi="Times New Roman"/>
          <w:sz w:val="24"/>
          <w:szCs w:val="24"/>
        </w:rPr>
        <w:t>7</w:t>
      </w:r>
      <w:r w:rsidRPr="000D0095">
        <w:rPr>
          <w:rFonts w:ascii="Times New Roman" w:hAnsi="Times New Roman"/>
          <w:sz w:val="24"/>
          <w:szCs w:val="24"/>
        </w:rPr>
        <w:t xml:space="preserve"> году -</w:t>
      </w:r>
      <w:r w:rsidR="00C01B1E">
        <w:rPr>
          <w:rFonts w:ascii="Times New Roman" w:hAnsi="Times New Roman"/>
          <w:sz w:val="24"/>
          <w:szCs w:val="24"/>
        </w:rPr>
        <w:t>69,77</w:t>
      </w:r>
      <w:r w:rsidRPr="000D0095">
        <w:rPr>
          <w:rFonts w:ascii="Times New Roman" w:hAnsi="Times New Roman"/>
          <w:sz w:val="24"/>
          <w:szCs w:val="24"/>
        </w:rPr>
        <w:t>%.</w:t>
      </w:r>
    </w:p>
    <w:p w:rsidR="00623EA3" w:rsidRPr="000D0095" w:rsidRDefault="00623EA3" w:rsidP="0062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EA3" w:rsidRPr="0096761C" w:rsidRDefault="00623EA3" w:rsidP="0062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95">
        <w:rPr>
          <w:rFonts w:ascii="Times New Roman" w:hAnsi="Times New Roman" w:cs="Times New Roman"/>
          <w:b/>
          <w:sz w:val="24"/>
          <w:szCs w:val="24"/>
        </w:rPr>
        <w:t>3.2. Неналоговые доходы</w:t>
      </w:r>
      <w:r w:rsidRPr="0096761C">
        <w:rPr>
          <w:rFonts w:ascii="Times New Roman" w:hAnsi="Times New Roman" w:cs="Times New Roman"/>
          <w:b/>
          <w:sz w:val="24"/>
          <w:szCs w:val="24"/>
        </w:rPr>
        <w:t xml:space="preserve"> бюджета поселения</w:t>
      </w:r>
    </w:p>
    <w:p w:rsidR="00623EA3" w:rsidRPr="00C302C7" w:rsidRDefault="00623EA3" w:rsidP="00623EA3">
      <w:pPr>
        <w:pStyle w:val="a5"/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C302C7">
        <w:rPr>
          <w:sz w:val="24"/>
          <w:szCs w:val="24"/>
        </w:rPr>
        <w:t>В проекте решения бюджета поселения объем неналоговых доходов на 202</w:t>
      </w:r>
      <w:r>
        <w:rPr>
          <w:sz w:val="24"/>
          <w:szCs w:val="24"/>
        </w:rPr>
        <w:t>5</w:t>
      </w:r>
      <w:r w:rsidRPr="00C302C7">
        <w:rPr>
          <w:sz w:val="24"/>
          <w:szCs w:val="24"/>
        </w:rPr>
        <w:t xml:space="preserve"> год спрогнозирован в сумме 4</w:t>
      </w:r>
      <w:r w:rsidR="009830B4">
        <w:rPr>
          <w:sz w:val="24"/>
          <w:szCs w:val="24"/>
        </w:rPr>
        <w:t>1</w:t>
      </w:r>
      <w:r w:rsidRPr="00C302C7">
        <w:rPr>
          <w:sz w:val="24"/>
          <w:szCs w:val="24"/>
        </w:rPr>
        <w:t xml:space="preserve">,0 тыс. рублей с </w:t>
      </w:r>
      <w:r w:rsidR="009830B4">
        <w:rPr>
          <w:sz w:val="24"/>
          <w:szCs w:val="24"/>
        </w:rPr>
        <w:t>увеличением</w:t>
      </w:r>
      <w:r w:rsidRPr="00C302C7">
        <w:rPr>
          <w:sz w:val="24"/>
          <w:szCs w:val="24"/>
        </w:rPr>
        <w:t xml:space="preserve"> по отношению к ожидаемому исполнению в 202</w:t>
      </w:r>
      <w:r>
        <w:rPr>
          <w:sz w:val="24"/>
          <w:szCs w:val="24"/>
        </w:rPr>
        <w:t>4</w:t>
      </w:r>
      <w:r w:rsidRPr="00C302C7">
        <w:rPr>
          <w:sz w:val="24"/>
          <w:szCs w:val="24"/>
        </w:rPr>
        <w:t xml:space="preserve"> году на </w:t>
      </w:r>
      <w:r w:rsidR="009830B4">
        <w:rPr>
          <w:sz w:val="24"/>
          <w:szCs w:val="24"/>
        </w:rPr>
        <w:t>24</w:t>
      </w:r>
      <w:r>
        <w:rPr>
          <w:sz w:val="24"/>
          <w:szCs w:val="24"/>
        </w:rPr>
        <w:t>,</w:t>
      </w:r>
      <w:r w:rsidRPr="00C302C7">
        <w:rPr>
          <w:sz w:val="24"/>
          <w:szCs w:val="24"/>
        </w:rPr>
        <w:t xml:space="preserve">0 тыс. рублей или на </w:t>
      </w:r>
      <w:r w:rsidR="009830B4">
        <w:rPr>
          <w:sz w:val="24"/>
          <w:szCs w:val="24"/>
        </w:rPr>
        <w:t>41,18</w:t>
      </w:r>
      <w:r w:rsidRPr="00C302C7">
        <w:rPr>
          <w:sz w:val="24"/>
          <w:szCs w:val="24"/>
        </w:rPr>
        <w:t xml:space="preserve">% и с </w:t>
      </w:r>
      <w:r>
        <w:rPr>
          <w:sz w:val="24"/>
          <w:szCs w:val="24"/>
        </w:rPr>
        <w:t>уменьшением</w:t>
      </w:r>
      <w:r w:rsidRPr="00C302C7">
        <w:rPr>
          <w:sz w:val="24"/>
          <w:szCs w:val="24"/>
        </w:rPr>
        <w:t xml:space="preserve"> по отношению к исполненным неналоговым доходам за 202</w:t>
      </w:r>
      <w:r>
        <w:rPr>
          <w:sz w:val="24"/>
          <w:szCs w:val="24"/>
        </w:rPr>
        <w:t>3</w:t>
      </w:r>
      <w:r w:rsidRPr="00C302C7">
        <w:rPr>
          <w:sz w:val="24"/>
          <w:szCs w:val="24"/>
        </w:rPr>
        <w:t xml:space="preserve"> год на </w:t>
      </w:r>
      <w:r w:rsidR="009830B4">
        <w:rPr>
          <w:sz w:val="24"/>
          <w:szCs w:val="24"/>
        </w:rPr>
        <w:t>78,7</w:t>
      </w:r>
      <w:r w:rsidRPr="00C302C7">
        <w:rPr>
          <w:sz w:val="24"/>
          <w:szCs w:val="24"/>
        </w:rPr>
        <w:t xml:space="preserve"> тыс. рублей или на </w:t>
      </w:r>
      <w:r w:rsidR="009830B4">
        <w:rPr>
          <w:sz w:val="24"/>
          <w:szCs w:val="24"/>
        </w:rPr>
        <w:t>65,75</w:t>
      </w:r>
      <w:r w:rsidRPr="00C302C7">
        <w:rPr>
          <w:sz w:val="24"/>
          <w:szCs w:val="24"/>
        </w:rPr>
        <w:t>%.</w:t>
      </w:r>
    </w:p>
    <w:p w:rsidR="00623EA3" w:rsidRPr="00681497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497">
        <w:rPr>
          <w:rFonts w:ascii="Times New Roman" w:hAnsi="Times New Roman" w:cs="Times New Roman"/>
          <w:sz w:val="24"/>
          <w:szCs w:val="24"/>
        </w:rPr>
        <w:t>Поступление неналоговых доходов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8F1086">
        <w:rPr>
          <w:rFonts w:ascii="Times New Roman" w:hAnsi="Times New Roman" w:cs="Times New Roman"/>
          <w:sz w:val="24"/>
          <w:szCs w:val="24"/>
        </w:rPr>
        <w:t>больше</w:t>
      </w:r>
      <w:r w:rsidRPr="00681497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F1086">
        <w:rPr>
          <w:rFonts w:ascii="Times New Roman" w:hAnsi="Times New Roman" w:cs="Times New Roman"/>
          <w:sz w:val="24"/>
          <w:szCs w:val="24"/>
        </w:rPr>
        <w:t>10</w:t>
      </w:r>
      <w:r w:rsidRPr="00681497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8F1086">
        <w:rPr>
          <w:rFonts w:ascii="Times New Roman" w:hAnsi="Times New Roman" w:cs="Times New Roman"/>
          <w:sz w:val="24"/>
          <w:szCs w:val="24"/>
        </w:rPr>
        <w:t>24,39</w:t>
      </w:r>
      <w:r w:rsidRPr="00681497">
        <w:rPr>
          <w:rFonts w:ascii="Times New Roman" w:hAnsi="Times New Roman" w:cs="Times New Roman"/>
          <w:sz w:val="24"/>
          <w:szCs w:val="24"/>
        </w:rPr>
        <w:t>%);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F1086">
        <w:rPr>
          <w:rFonts w:ascii="Times New Roman" w:hAnsi="Times New Roman" w:cs="Times New Roman"/>
          <w:sz w:val="24"/>
          <w:szCs w:val="24"/>
        </w:rPr>
        <w:t>меньше</w:t>
      </w:r>
      <w:r w:rsidRPr="00681497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F1086">
        <w:rPr>
          <w:rFonts w:ascii="Times New Roman" w:hAnsi="Times New Roman" w:cs="Times New Roman"/>
          <w:sz w:val="24"/>
          <w:szCs w:val="24"/>
        </w:rPr>
        <w:t>25</w:t>
      </w:r>
      <w:r w:rsidRPr="00681497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8F1086">
        <w:rPr>
          <w:rFonts w:ascii="Times New Roman" w:hAnsi="Times New Roman" w:cs="Times New Roman"/>
          <w:sz w:val="24"/>
          <w:szCs w:val="24"/>
        </w:rPr>
        <w:t>49,02</w:t>
      </w:r>
      <w:r w:rsidRPr="00681497">
        <w:rPr>
          <w:rFonts w:ascii="Times New Roman" w:hAnsi="Times New Roman" w:cs="Times New Roman"/>
          <w:sz w:val="24"/>
          <w:szCs w:val="24"/>
        </w:rPr>
        <w:t>%).</w:t>
      </w:r>
    </w:p>
    <w:p w:rsidR="00623EA3" w:rsidRPr="0060218C" w:rsidRDefault="00623EA3" w:rsidP="00623E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18C"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218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8F1086">
        <w:rPr>
          <w:rFonts w:ascii="Times New Roman" w:hAnsi="Times New Roman" w:cs="Times New Roman"/>
          <w:sz w:val="24"/>
          <w:szCs w:val="24"/>
        </w:rPr>
        <w:t>2,97</w:t>
      </w:r>
      <w:r w:rsidRPr="0060218C">
        <w:rPr>
          <w:rFonts w:ascii="Times New Roman" w:hAnsi="Times New Roman" w:cs="Times New Roman"/>
          <w:sz w:val="24"/>
          <w:szCs w:val="24"/>
        </w:rPr>
        <w:t xml:space="preserve">%, 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 w:rsidR="008F1086">
        <w:rPr>
          <w:rFonts w:ascii="Times New Roman" w:hAnsi="Times New Roman" w:cs="Times New Roman"/>
          <w:sz w:val="24"/>
          <w:szCs w:val="24"/>
          <w:lang w:eastAsia="ru-RU"/>
        </w:rPr>
        <w:t>2,72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% и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1,3</w:t>
      </w:r>
      <w:r w:rsidR="008F108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60218C">
        <w:rPr>
          <w:rFonts w:ascii="Times New Roman" w:hAnsi="Times New Roman" w:cs="Times New Roman"/>
          <w:sz w:val="24"/>
          <w:szCs w:val="24"/>
        </w:rPr>
        <w:t>.</w:t>
      </w:r>
    </w:p>
    <w:p w:rsidR="00623EA3" w:rsidRPr="002C3661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661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№5.</w:t>
      </w:r>
    </w:p>
    <w:p w:rsidR="00623EA3" w:rsidRPr="002C3661" w:rsidRDefault="00623EA3" w:rsidP="00623EA3">
      <w:pPr>
        <w:pStyle w:val="Default"/>
        <w:ind w:right="142" w:firstLine="709"/>
        <w:jc w:val="right"/>
        <w:rPr>
          <w:color w:val="auto"/>
        </w:rPr>
      </w:pPr>
      <w:r w:rsidRPr="002C3661">
        <w:rPr>
          <w:color w:val="auto"/>
        </w:rPr>
        <w:t>Таблица № 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765"/>
        <w:gridCol w:w="687"/>
        <w:gridCol w:w="765"/>
        <w:gridCol w:w="687"/>
        <w:gridCol w:w="925"/>
        <w:gridCol w:w="687"/>
        <w:gridCol w:w="925"/>
        <w:gridCol w:w="750"/>
        <w:gridCol w:w="850"/>
        <w:gridCol w:w="709"/>
      </w:tblGrid>
      <w:tr w:rsidR="00623EA3" w:rsidRPr="00450218" w:rsidTr="00BE67FD">
        <w:trPr>
          <w:trHeight w:val="436"/>
        </w:trPr>
        <w:tc>
          <w:tcPr>
            <w:tcW w:w="1601" w:type="dxa"/>
            <w:vMerge w:val="restart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46" w:type="dxa"/>
            <w:gridSpan w:val="6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23EA3" w:rsidRPr="00450218" w:rsidTr="00BE67FD">
        <w:trPr>
          <w:trHeight w:val="414"/>
        </w:trPr>
        <w:tc>
          <w:tcPr>
            <w:tcW w:w="1601" w:type="dxa"/>
            <w:vMerge/>
            <w:vAlign w:val="center"/>
          </w:tcPr>
          <w:p w:rsidR="00623EA3" w:rsidRPr="0045021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23EA3" w:rsidRPr="0045021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623EA3" w:rsidRPr="0045021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gridSpan w:val="2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23EA3" w:rsidRPr="00450218" w:rsidTr="00BE67FD">
        <w:trPr>
          <w:trHeight w:val="510"/>
        </w:trPr>
        <w:tc>
          <w:tcPr>
            <w:tcW w:w="1601" w:type="dxa"/>
            <w:vMerge/>
            <w:vAlign w:val="center"/>
          </w:tcPr>
          <w:p w:rsidR="00623EA3" w:rsidRPr="00450218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5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7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50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0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623EA3" w:rsidRPr="00450218" w:rsidTr="00BE67FD">
        <w:trPr>
          <w:trHeight w:val="510"/>
        </w:trPr>
        <w:tc>
          <w:tcPr>
            <w:tcW w:w="1601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EA3" w:rsidRPr="000D3E10" w:rsidRDefault="00623EA3" w:rsidP="00BE67FD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23EA3" w:rsidRPr="00450218" w:rsidTr="00BE67FD">
        <w:trPr>
          <w:trHeight w:val="2090"/>
        </w:trPr>
        <w:tc>
          <w:tcPr>
            <w:tcW w:w="1601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765" w:type="dxa"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687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57,48</w:t>
            </w:r>
          </w:p>
        </w:tc>
        <w:tc>
          <w:tcPr>
            <w:tcW w:w="765" w:type="dxa"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7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925" w:type="dxa"/>
            <w:noWrap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7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925" w:type="dxa"/>
            <w:noWrap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0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noWrap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96,15</w:t>
            </w:r>
          </w:p>
        </w:tc>
      </w:tr>
      <w:tr w:rsidR="00623EA3" w:rsidRPr="00450218" w:rsidTr="00BE67FD">
        <w:trPr>
          <w:trHeight w:val="793"/>
        </w:trPr>
        <w:tc>
          <w:tcPr>
            <w:tcW w:w="1601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65" w:type="dxa"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687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42,52</w:t>
            </w:r>
          </w:p>
        </w:tc>
        <w:tc>
          <w:tcPr>
            <w:tcW w:w="765" w:type="dxa"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87" w:type="dxa"/>
            <w:vAlign w:val="center"/>
          </w:tcPr>
          <w:p w:rsidR="00623EA3" w:rsidRPr="00450218" w:rsidRDefault="00201A6A" w:rsidP="00201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925" w:type="dxa"/>
            <w:noWrap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7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25" w:type="dxa"/>
            <w:noWrap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0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noWrap/>
            <w:vAlign w:val="center"/>
          </w:tcPr>
          <w:p w:rsidR="00623EA3" w:rsidRPr="00450218" w:rsidRDefault="00B55395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623EA3" w:rsidRPr="00450218" w:rsidRDefault="00201A6A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623EA3" w:rsidRPr="00450218" w:rsidTr="00BE67FD">
        <w:trPr>
          <w:trHeight w:val="832"/>
        </w:trPr>
        <w:tc>
          <w:tcPr>
            <w:tcW w:w="1601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Итого неналоговых поступлений</w:t>
            </w:r>
          </w:p>
        </w:tc>
        <w:tc>
          <w:tcPr>
            <w:tcW w:w="765" w:type="dxa"/>
            <w:vAlign w:val="center"/>
          </w:tcPr>
          <w:p w:rsidR="00623EA3" w:rsidRPr="00450218" w:rsidRDefault="00161D68" w:rsidP="00161D6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687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623EA3" w:rsidRPr="00450218" w:rsidRDefault="00161D68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87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vAlign w:val="center"/>
          </w:tcPr>
          <w:p w:rsidR="00623EA3" w:rsidRPr="00450218" w:rsidRDefault="00161D68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687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vAlign w:val="center"/>
          </w:tcPr>
          <w:p w:rsidR="00623EA3" w:rsidRPr="00450218" w:rsidRDefault="00161D68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750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23EA3" w:rsidRPr="00450218" w:rsidRDefault="00161D68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09" w:type="dxa"/>
            <w:vAlign w:val="center"/>
          </w:tcPr>
          <w:p w:rsidR="00623EA3" w:rsidRPr="00450218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23EA3" w:rsidRPr="002C67AB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2C67AB" w:rsidRDefault="00623EA3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bCs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,0 тыс. рублей. В общем объеме неналоговых доходов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Pr="002C67AB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97,56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2C67AB">
        <w:rPr>
          <w:rFonts w:ascii="Times New Roman" w:hAnsi="Times New Roman" w:cs="Times New Roman"/>
          <w:sz w:val="24"/>
          <w:szCs w:val="24"/>
        </w:rPr>
        <w:t>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68,8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57,48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–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11,76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По сравнению с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доходов в 202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увеличился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 (или на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1900,0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%), по сравнению с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</w:t>
      </w:r>
      <w:r w:rsidRPr="002C67AB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28,8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A53E1">
        <w:rPr>
          <w:rFonts w:ascii="Times New Roman" w:hAnsi="Times New Roman" w:cs="Times New Roman"/>
          <w:sz w:val="24"/>
          <w:szCs w:val="24"/>
          <w:lang w:eastAsia="ru-RU"/>
        </w:rPr>
        <w:t>41,86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23EA3" w:rsidRPr="002C67AB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>Поступление доходов от сдачи в аренду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>в бюджет поселения в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>планируется</w:t>
      </w:r>
      <w:r w:rsidR="00AE24F2">
        <w:rPr>
          <w:rFonts w:ascii="Times New Roman" w:hAnsi="Times New Roman" w:cs="Times New Roman"/>
          <w:sz w:val="24"/>
          <w:szCs w:val="24"/>
        </w:rPr>
        <w:t xml:space="preserve"> в сумме 50,0 тыс. рубле, что на 10,0 тыс. рублей  или на 25% больше</w:t>
      </w:r>
      <w:r w:rsidRPr="002C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67AB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прогнозируется поступление доходов от сдачи в аренду имущества на уровне </w:t>
      </w:r>
      <w:r w:rsidR="00AE24F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,0 тыс. рублей</w:t>
      </w:r>
      <w:r w:rsidRPr="002C67AB">
        <w:rPr>
          <w:rFonts w:ascii="Times New Roman" w:hAnsi="Times New Roman" w:cs="Times New Roman"/>
          <w:sz w:val="24"/>
          <w:szCs w:val="24"/>
        </w:rPr>
        <w:t>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</w:t>
      </w:r>
      <w:r w:rsidRPr="002C67AB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2C67AB">
        <w:rPr>
          <w:rFonts w:ascii="Times New Roman" w:hAnsi="Times New Roman"/>
          <w:sz w:val="24"/>
          <w:szCs w:val="24"/>
        </w:rPr>
        <w:t xml:space="preserve"> в структуре неналоговых доходов бюджета поселения в 202</w:t>
      </w:r>
      <w:r>
        <w:rPr>
          <w:rFonts w:ascii="Times New Roman" w:hAnsi="Times New Roman"/>
          <w:sz w:val="24"/>
          <w:szCs w:val="24"/>
        </w:rPr>
        <w:t>6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AE24F2">
        <w:rPr>
          <w:rFonts w:ascii="Times New Roman" w:hAnsi="Times New Roman"/>
          <w:sz w:val="24"/>
          <w:szCs w:val="24"/>
        </w:rPr>
        <w:t>98,0</w:t>
      </w:r>
      <w:r w:rsidRPr="002C67AB">
        <w:rPr>
          <w:rFonts w:ascii="Times New Roman" w:hAnsi="Times New Roman"/>
          <w:sz w:val="24"/>
          <w:szCs w:val="24"/>
        </w:rPr>
        <w:t>%, в 202</w:t>
      </w:r>
      <w:r>
        <w:rPr>
          <w:rFonts w:ascii="Times New Roman" w:hAnsi="Times New Roman"/>
          <w:sz w:val="24"/>
          <w:szCs w:val="24"/>
        </w:rPr>
        <w:t>7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AE24F2">
        <w:rPr>
          <w:rFonts w:ascii="Times New Roman" w:hAnsi="Times New Roman"/>
          <w:sz w:val="24"/>
          <w:szCs w:val="24"/>
        </w:rPr>
        <w:t>96,15</w:t>
      </w:r>
      <w:r w:rsidRPr="002C67AB">
        <w:rPr>
          <w:rFonts w:ascii="Times New Roman" w:hAnsi="Times New Roman"/>
          <w:sz w:val="24"/>
          <w:szCs w:val="24"/>
        </w:rPr>
        <w:t>%.</w:t>
      </w:r>
    </w:p>
    <w:p w:rsidR="00623EA3" w:rsidRPr="002C67AB" w:rsidRDefault="00B54887" w:rsidP="00623E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Штрафа, санкции, возмещение ущерба</w:t>
      </w:r>
      <w:r w:rsidR="00623EA3"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 w:rsidR="00623EA3">
        <w:rPr>
          <w:rFonts w:ascii="Times New Roman" w:hAnsi="Times New Roman" w:cs="Times New Roman"/>
          <w:sz w:val="24"/>
          <w:szCs w:val="24"/>
        </w:rPr>
        <w:t>5</w:t>
      </w:r>
      <w:r w:rsidR="00623EA3" w:rsidRPr="002C67AB">
        <w:rPr>
          <w:rFonts w:ascii="Times New Roman" w:hAnsi="Times New Roman" w:cs="Times New Roman"/>
          <w:sz w:val="24"/>
          <w:szCs w:val="24"/>
        </w:rPr>
        <w:t xml:space="preserve"> году в сумме 1,0 тыс. рублей.</w:t>
      </w:r>
      <w:r w:rsidR="00623EA3">
        <w:rPr>
          <w:rFonts w:ascii="Times New Roman" w:hAnsi="Times New Roman" w:cs="Times New Roman"/>
          <w:sz w:val="24"/>
          <w:szCs w:val="24"/>
        </w:rPr>
        <w:t xml:space="preserve"> 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В общем объеме неналоговых доходов на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t>штрафы</w:t>
      </w:r>
      <w:r w:rsidR="00623EA3" w:rsidRPr="002C67AB">
        <w:rPr>
          <w:rFonts w:ascii="Times New Roman" w:hAnsi="Times New Roman" w:cs="Times New Roman"/>
          <w:sz w:val="24"/>
          <w:szCs w:val="24"/>
        </w:rPr>
        <w:t xml:space="preserve">  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составят 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2,5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прочие </w:t>
      </w:r>
      <w:r w:rsidR="00623EA3" w:rsidRPr="002C67AB">
        <w:rPr>
          <w:rFonts w:ascii="Times New Roman" w:hAnsi="Times New Roman" w:cs="Times New Roman"/>
          <w:sz w:val="24"/>
          <w:szCs w:val="24"/>
        </w:rPr>
        <w:t xml:space="preserve">доходы от </w:t>
      </w:r>
      <w:r>
        <w:rPr>
          <w:rFonts w:ascii="Times New Roman" w:hAnsi="Times New Roman" w:cs="Times New Roman"/>
          <w:sz w:val="24"/>
          <w:szCs w:val="24"/>
        </w:rPr>
        <w:t>штрафов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50,9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42,52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88,24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%. По сравнению с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доходов в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 xml:space="preserve">уменьшился 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4,0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(или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93,33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%), по сравнению с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</w:t>
      </w:r>
      <w:r w:rsidR="00623EA3" w:rsidRPr="002C67A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штрафов</w:t>
      </w:r>
      <w:r w:rsidR="00623EA3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 xml:space="preserve">уменьшился на 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623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98,04</w:t>
      </w:r>
      <w:r w:rsidR="00623EA3" w:rsidRPr="002C67A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23EA3" w:rsidRPr="002C67AB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B54887">
        <w:rPr>
          <w:rFonts w:ascii="Times New Roman" w:hAnsi="Times New Roman" w:cs="Times New Roman"/>
          <w:sz w:val="24"/>
          <w:szCs w:val="24"/>
          <w:lang w:eastAsia="ru-RU"/>
        </w:rPr>
        <w:t>штрафов</w:t>
      </w:r>
      <w:r w:rsidRPr="002C67AB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="00B54887">
        <w:rPr>
          <w:rFonts w:ascii="Times New Roman" w:hAnsi="Times New Roman" w:cs="Times New Roman"/>
          <w:sz w:val="24"/>
          <w:szCs w:val="24"/>
        </w:rPr>
        <w:t>и в 2027</w:t>
      </w:r>
      <w:r w:rsidRPr="002C67AB">
        <w:rPr>
          <w:rFonts w:ascii="Times New Roman" w:hAnsi="Times New Roman" w:cs="Times New Roman"/>
          <w:sz w:val="24"/>
          <w:szCs w:val="24"/>
        </w:rPr>
        <w:t xml:space="preserve">году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2C67AB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887">
        <w:rPr>
          <w:rFonts w:ascii="Times New Roman" w:hAnsi="Times New Roman" w:cs="Times New Roman"/>
          <w:sz w:val="24"/>
          <w:szCs w:val="24"/>
        </w:rPr>
        <w:t>.</w:t>
      </w:r>
      <w:r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/>
          <w:sz w:val="24"/>
          <w:szCs w:val="24"/>
        </w:rPr>
        <w:t xml:space="preserve">Удельный вес </w:t>
      </w:r>
      <w:r w:rsidR="00B54887">
        <w:rPr>
          <w:rFonts w:ascii="Times New Roman" w:hAnsi="Times New Roman"/>
          <w:sz w:val="24"/>
          <w:szCs w:val="24"/>
        </w:rPr>
        <w:t xml:space="preserve">штрафов </w:t>
      </w:r>
      <w:r w:rsidRPr="002C67AB">
        <w:rPr>
          <w:rFonts w:ascii="Times New Roman" w:hAnsi="Times New Roman"/>
          <w:sz w:val="24"/>
          <w:szCs w:val="24"/>
        </w:rPr>
        <w:t>в структуре неналоговых доходов бюджета поселения в 202</w:t>
      </w:r>
      <w:r>
        <w:rPr>
          <w:rFonts w:ascii="Times New Roman" w:hAnsi="Times New Roman"/>
          <w:sz w:val="24"/>
          <w:szCs w:val="24"/>
        </w:rPr>
        <w:t>6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B548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</w:t>
      </w:r>
      <w:r w:rsidRPr="002C67AB">
        <w:rPr>
          <w:rFonts w:ascii="Times New Roman" w:hAnsi="Times New Roman"/>
          <w:sz w:val="24"/>
          <w:szCs w:val="24"/>
        </w:rPr>
        <w:t>%, в 202</w:t>
      </w:r>
      <w:r>
        <w:rPr>
          <w:rFonts w:ascii="Times New Roman" w:hAnsi="Times New Roman"/>
          <w:sz w:val="24"/>
          <w:szCs w:val="24"/>
        </w:rPr>
        <w:t>7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B54887">
        <w:rPr>
          <w:rFonts w:ascii="Times New Roman" w:hAnsi="Times New Roman"/>
          <w:sz w:val="24"/>
          <w:szCs w:val="24"/>
        </w:rPr>
        <w:t>3,85</w:t>
      </w:r>
      <w:r w:rsidRPr="002C67AB">
        <w:rPr>
          <w:rFonts w:ascii="Times New Roman" w:hAnsi="Times New Roman"/>
          <w:sz w:val="24"/>
          <w:szCs w:val="24"/>
        </w:rPr>
        <w:t>%.</w:t>
      </w:r>
    </w:p>
    <w:p w:rsidR="00623EA3" w:rsidRPr="002C67AB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ED31DB" w:rsidRDefault="00623EA3" w:rsidP="0062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1DB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:rsidR="00623EA3" w:rsidRPr="00036550" w:rsidRDefault="00623EA3" w:rsidP="00623EA3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D31DB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ED31DB">
        <w:rPr>
          <w:rFonts w:ascii="Times New Roman" w:hAnsi="Times New Roman"/>
          <w:sz w:val="24"/>
          <w:szCs w:val="24"/>
        </w:rPr>
        <w:t xml:space="preserve"> год безвозмездные поступления предусмотрены в объеме </w:t>
      </w:r>
      <w:r w:rsidR="00D84101">
        <w:rPr>
          <w:rFonts w:ascii="Times New Roman" w:hAnsi="Times New Roman"/>
          <w:sz w:val="24"/>
          <w:szCs w:val="24"/>
        </w:rPr>
        <w:t>861,8</w:t>
      </w:r>
      <w:r w:rsidRPr="00ED31DB">
        <w:rPr>
          <w:rFonts w:ascii="Times New Roman" w:hAnsi="Times New Roman"/>
          <w:sz w:val="24"/>
          <w:szCs w:val="24"/>
        </w:rPr>
        <w:t xml:space="preserve"> тыс. рублей, ч</w:t>
      </w:r>
      <w:r w:rsidRPr="00036550">
        <w:rPr>
          <w:rFonts w:ascii="Times New Roman" w:hAnsi="Times New Roman"/>
          <w:sz w:val="24"/>
          <w:szCs w:val="24"/>
        </w:rPr>
        <w:t xml:space="preserve">то на </w:t>
      </w:r>
      <w:r w:rsidR="00D84101">
        <w:rPr>
          <w:rFonts w:ascii="Times New Roman" w:hAnsi="Times New Roman"/>
          <w:sz w:val="24"/>
          <w:szCs w:val="24"/>
        </w:rPr>
        <w:t>999,7</w:t>
      </w:r>
      <w:r w:rsidRPr="0003655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84101">
        <w:rPr>
          <w:rFonts w:ascii="Times New Roman" w:hAnsi="Times New Roman"/>
          <w:sz w:val="24"/>
          <w:szCs w:val="24"/>
        </w:rPr>
        <w:t>53,7</w:t>
      </w:r>
      <w:r w:rsidRPr="00036550">
        <w:rPr>
          <w:rFonts w:ascii="Times New Roman" w:hAnsi="Times New Roman"/>
          <w:sz w:val="24"/>
          <w:szCs w:val="24"/>
        </w:rPr>
        <w:t>% меньше ожидаемого исполнения в 202</w:t>
      </w:r>
      <w:r>
        <w:rPr>
          <w:rFonts w:ascii="Times New Roman" w:hAnsi="Times New Roman"/>
          <w:sz w:val="24"/>
          <w:szCs w:val="24"/>
        </w:rPr>
        <w:t>4</w:t>
      </w:r>
      <w:r w:rsidRPr="00036550">
        <w:rPr>
          <w:rFonts w:ascii="Times New Roman" w:hAnsi="Times New Roman"/>
          <w:sz w:val="24"/>
          <w:szCs w:val="24"/>
        </w:rPr>
        <w:t xml:space="preserve"> году, также меньше на </w:t>
      </w:r>
      <w:r w:rsidR="00D84101">
        <w:rPr>
          <w:rFonts w:ascii="Times New Roman" w:hAnsi="Times New Roman"/>
          <w:sz w:val="24"/>
          <w:szCs w:val="24"/>
        </w:rPr>
        <w:t>852,0</w:t>
      </w:r>
      <w:r w:rsidRPr="0003655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84101">
        <w:rPr>
          <w:rFonts w:ascii="Times New Roman" w:hAnsi="Times New Roman"/>
          <w:sz w:val="24"/>
          <w:szCs w:val="24"/>
        </w:rPr>
        <w:t>49,71</w:t>
      </w:r>
      <w:r w:rsidRPr="00036550">
        <w:rPr>
          <w:rFonts w:ascii="Times New Roman" w:hAnsi="Times New Roman"/>
          <w:sz w:val="24"/>
          <w:szCs w:val="24"/>
        </w:rPr>
        <w:t>% исполненного бюджета в 202</w:t>
      </w:r>
      <w:r>
        <w:rPr>
          <w:rFonts w:ascii="Times New Roman" w:hAnsi="Times New Roman"/>
          <w:sz w:val="24"/>
          <w:szCs w:val="24"/>
        </w:rPr>
        <w:t>3</w:t>
      </w:r>
      <w:r w:rsidRPr="00036550">
        <w:rPr>
          <w:rFonts w:ascii="Times New Roman" w:hAnsi="Times New Roman"/>
          <w:sz w:val="24"/>
          <w:szCs w:val="24"/>
        </w:rPr>
        <w:t xml:space="preserve"> году.</w:t>
      </w:r>
    </w:p>
    <w:p w:rsidR="00623EA3" w:rsidRPr="00B977BD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7BD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977BD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B977BD">
        <w:rPr>
          <w:rFonts w:ascii="Times New Roman" w:hAnsi="Times New Roman" w:cs="Times New Roman"/>
          <w:sz w:val="24"/>
          <w:szCs w:val="24"/>
        </w:rPr>
        <w:t>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B977BD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84101">
        <w:rPr>
          <w:rFonts w:ascii="Times New Roman" w:hAnsi="Times New Roman" w:cs="Times New Roman"/>
          <w:sz w:val="24"/>
          <w:szCs w:val="24"/>
        </w:rPr>
        <w:t>432,8</w:t>
      </w:r>
      <w:r w:rsidRPr="00B977B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84101">
        <w:rPr>
          <w:rFonts w:ascii="Times New Roman" w:hAnsi="Times New Roman" w:cs="Times New Roman"/>
          <w:sz w:val="24"/>
          <w:szCs w:val="24"/>
        </w:rPr>
        <w:t>50,22</w:t>
      </w:r>
      <w:r w:rsidRPr="00B977BD">
        <w:rPr>
          <w:rFonts w:ascii="Times New Roman" w:hAnsi="Times New Roman" w:cs="Times New Roman"/>
          <w:sz w:val="24"/>
          <w:szCs w:val="24"/>
        </w:rPr>
        <w:t>%),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году больше предыдущего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84101">
        <w:rPr>
          <w:rFonts w:ascii="Times New Roman" w:hAnsi="Times New Roman" w:cs="Times New Roman"/>
          <w:sz w:val="24"/>
          <w:szCs w:val="24"/>
        </w:rPr>
        <w:t>376,4</w:t>
      </w:r>
      <w:r w:rsidRPr="00B977B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84101">
        <w:rPr>
          <w:rFonts w:ascii="Times New Roman" w:hAnsi="Times New Roman" w:cs="Times New Roman"/>
          <w:sz w:val="24"/>
          <w:szCs w:val="24"/>
        </w:rPr>
        <w:t>29,07</w:t>
      </w:r>
      <w:r w:rsidRPr="00B977BD">
        <w:rPr>
          <w:rFonts w:ascii="Times New Roman" w:hAnsi="Times New Roman" w:cs="Times New Roman"/>
          <w:sz w:val="24"/>
          <w:szCs w:val="24"/>
        </w:rPr>
        <w:t>%).</w:t>
      </w:r>
    </w:p>
    <w:p w:rsidR="00623EA3" w:rsidRPr="00A14D89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D89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A14D89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A14D89">
        <w:rPr>
          <w:rFonts w:ascii="Times New Roman" w:hAnsi="Times New Roman" w:cs="Times New Roman"/>
          <w:sz w:val="24"/>
          <w:szCs w:val="24"/>
        </w:rPr>
        <w:t>в структуре доходов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D89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792048">
        <w:rPr>
          <w:rFonts w:ascii="Times New Roman" w:hAnsi="Times New Roman" w:cs="Times New Roman"/>
          <w:sz w:val="24"/>
          <w:szCs w:val="24"/>
        </w:rPr>
        <w:t>62,32</w:t>
      </w:r>
      <w:r w:rsidRPr="00A14D89">
        <w:rPr>
          <w:rFonts w:ascii="Times New Roman" w:hAnsi="Times New Roman" w:cs="Times New Roman"/>
          <w:sz w:val="24"/>
          <w:szCs w:val="24"/>
        </w:rPr>
        <w:t>%</w:t>
      </w:r>
      <w:r w:rsidRPr="00A14D89">
        <w:rPr>
          <w:rFonts w:ascii="Times New Roman" w:hAnsi="Times New Roman"/>
          <w:sz w:val="24"/>
          <w:szCs w:val="24"/>
          <w:lang w:eastAsia="ru-RU"/>
        </w:rPr>
        <w:t>, в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14D89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792048">
        <w:rPr>
          <w:rFonts w:ascii="Times New Roman" w:hAnsi="Times New Roman"/>
          <w:sz w:val="24"/>
          <w:szCs w:val="24"/>
          <w:lang w:eastAsia="ru-RU"/>
        </w:rPr>
        <w:t>69,06</w:t>
      </w:r>
      <w:r w:rsidRPr="00A14D89">
        <w:rPr>
          <w:rFonts w:ascii="Times New Roman" w:hAnsi="Times New Roman"/>
          <w:sz w:val="24"/>
          <w:szCs w:val="24"/>
          <w:lang w:eastAsia="ru-RU"/>
        </w:rPr>
        <w:t>%, в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14D89">
        <w:rPr>
          <w:rFonts w:ascii="Times New Roman" w:hAnsi="Times New Roman"/>
          <w:sz w:val="24"/>
          <w:szCs w:val="24"/>
          <w:lang w:eastAsia="ru-RU"/>
        </w:rPr>
        <w:t xml:space="preserve"> году -</w:t>
      </w:r>
      <w:r w:rsidR="00792048">
        <w:rPr>
          <w:rFonts w:ascii="Times New Roman" w:hAnsi="Times New Roman"/>
          <w:sz w:val="24"/>
          <w:szCs w:val="24"/>
          <w:lang w:eastAsia="ru-RU"/>
        </w:rPr>
        <w:t>87,4</w:t>
      </w:r>
      <w:r w:rsidRPr="00A14D89">
        <w:rPr>
          <w:rFonts w:ascii="Times New Roman" w:hAnsi="Times New Roman"/>
          <w:sz w:val="24"/>
          <w:szCs w:val="24"/>
          <w:lang w:eastAsia="ru-RU"/>
        </w:rPr>
        <w:t>%.</w:t>
      </w:r>
    </w:p>
    <w:p w:rsidR="00623EA3" w:rsidRPr="00A14D89" w:rsidRDefault="00623EA3" w:rsidP="00623E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D89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№6.</w:t>
      </w:r>
    </w:p>
    <w:p w:rsidR="00623EA3" w:rsidRPr="00A14D89" w:rsidRDefault="00623EA3" w:rsidP="00623EA3">
      <w:pPr>
        <w:pStyle w:val="Default"/>
        <w:ind w:right="142" w:firstLine="709"/>
        <w:jc w:val="right"/>
        <w:rPr>
          <w:color w:val="auto"/>
        </w:rPr>
      </w:pPr>
      <w:r w:rsidRPr="00A14D89">
        <w:rPr>
          <w:color w:val="auto"/>
        </w:rPr>
        <w:t>Таблица № 6</w:t>
      </w:r>
    </w:p>
    <w:tbl>
      <w:tblPr>
        <w:tblW w:w="9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90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623EA3" w:rsidRPr="002822F6" w:rsidTr="00BE67FD">
        <w:trPr>
          <w:trHeight w:val="589"/>
        </w:trPr>
        <w:tc>
          <w:tcPr>
            <w:tcW w:w="1603" w:type="dxa"/>
            <w:vMerge w:val="restart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0" w:type="dxa"/>
            <w:gridSpan w:val="6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23EA3" w:rsidRPr="002822F6" w:rsidTr="00BE67FD">
        <w:trPr>
          <w:trHeight w:val="272"/>
        </w:trPr>
        <w:tc>
          <w:tcPr>
            <w:tcW w:w="1603" w:type="dxa"/>
            <w:vMerge/>
            <w:vAlign w:val="center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40" w:type="dxa"/>
            <w:gridSpan w:val="2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40" w:type="dxa"/>
            <w:gridSpan w:val="2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23EA3" w:rsidRPr="002822F6" w:rsidTr="00BE67FD">
        <w:trPr>
          <w:trHeight w:val="315"/>
        </w:trPr>
        <w:tc>
          <w:tcPr>
            <w:tcW w:w="1603" w:type="dxa"/>
            <w:vMerge/>
            <w:vAlign w:val="center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623EA3" w:rsidRPr="002822F6" w:rsidTr="00BE67FD">
        <w:trPr>
          <w:trHeight w:val="315"/>
        </w:trPr>
        <w:tc>
          <w:tcPr>
            <w:tcW w:w="1603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3EA3" w:rsidRPr="002822F6" w:rsidRDefault="00623EA3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23EA3" w:rsidRPr="002822F6" w:rsidTr="00BE67FD">
        <w:trPr>
          <w:trHeight w:val="441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20" w:type="dxa"/>
            <w:vAlign w:val="center"/>
          </w:tcPr>
          <w:p w:rsidR="00623EA3" w:rsidRPr="002822F6" w:rsidRDefault="007D203C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720" w:type="dxa"/>
            <w:vAlign w:val="center"/>
          </w:tcPr>
          <w:p w:rsidR="00623EA3" w:rsidRPr="002822F6" w:rsidRDefault="007D203C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720" w:type="dxa"/>
            <w:vAlign w:val="center"/>
          </w:tcPr>
          <w:p w:rsidR="00623EA3" w:rsidRPr="002822F6" w:rsidRDefault="007D203C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20" w:type="dxa"/>
            <w:vAlign w:val="center"/>
          </w:tcPr>
          <w:p w:rsidR="00623EA3" w:rsidRPr="002822F6" w:rsidRDefault="007D203C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20" w:type="dxa"/>
            <w:vAlign w:val="center"/>
          </w:tcPr>
          <w:p w:rsidR="00623EA3" w:rsidRPr="002822F6" w:rsidRDefault="007D203C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623EA3" w:rsidRPr="002822F6" w:rsidTr="00BE67FD">
        <w:trPr>
          <w:trHeight w:val="1380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0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0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72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2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</w:tr>
      <w:tr w:rsidR="00623EA3" w:rsidRPr="002822F6" w:rsidTr="00BE67FD">
        <w:trPr>
          <w:trHeight w:val="427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</w:tr>
      <w:tr w:rsidR="00623EA3" w:rsidRPr="002822F6" w:rsidTr="00BE67FD">
        <w:trPr>
          <w:trHeight w:val="1830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0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90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72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720" w:type="dxa"/>
            <w:vAlign w:val="center"/>
          </w:tcPr>
          <w:p w:rsidR="00623EA3" w:rsidRPr="002822F6" w:rsidRDefault="006959D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5,08</w:t>
            </w:r>
          </w:p>
        </w:tc>
      </w:tr>
      <w:tr w:rsidR="00623EA3" w:rsidRPr="002822F6" w:rsidTr="00BE67FD">
        <w:trPr>
          <w:trHeight w:val="540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1532,5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89,42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1680,3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90,27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654,9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75,99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1531,8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</w:tr>
      <w:tr w:rsidR="00623EA3" w:rsidRPr="002822F6" w:rsidTr="00BE67FD">
        <w:trPr>
          <w:trHeight w:val="2730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38,79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961,2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51,64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654,9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75,99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72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1531,8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91,67</w:t>
            </w:r>
          </w:p>
        </w:tc>
      </w:tr>
      <w:tr w:rsidR="00623EA3" w:rsidRPr="002822F6" w:rsidTr="00BE67FD">
        <w:trPr>
          <w:trHeight w:val="930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870,4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900" w:type="dxa"/>
            <w:vAlign w:val="center"/>
          </w:tcPr>
          <w:p w:rsidR="00623EA3" w:rsidRPr="002822F6" w:rsidRDefault="00C662D4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719,1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90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23EA3" w:rsidRPr="002822F6" w:rsidRDefault="0094698B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23EA3" w:rsidRPr="002822F6" w:rsidTr="00BE67FD">
        <w:trPr>
          <w:trHeight w:val="540"/>
        </w:trPr>
        <w:tc>
          <w:tcPr>
            <w:tcW w:w="1603" w:type="dxa"/>
            <w:vAlign w:val="bottom"/>
          </w:tcPr>
          <w:p w:rsidR="00623EA3" w:rsidRPr="002822F6" w:rsidRDefault="00623EA3" w:rsidP="00BE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900" w:type="dxa"/>
            <w:vAlign w:val="center"/>
          </w:tcPr>
          <w:p w:rsidR="00623EA3" w:rsidRPr="002822F6" w:rsidRDefault="00006BC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1713,8</w:t>
            </w:r>
          </w:p>
        </w:tc>
        <w:tc>
          <w:tcPr>
            <w:tcW w:w="720" w:type="dxa"/>
            <w:vAlign w:val="center"/>
          </w:tcPr>
          <w:p w:rsidR="00623EA3" w:rsidRPr="002822F6" w:rsidRDefault="00623EA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623EA3" w:rsidRPr="002822F6" w:rsidRDefault="00006BC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1861,5</w:t>
            </w:r>
          </w:p>
        </w:tc>
        <w:tc>
          <w:tcPr>
            <w:tcW w:w="720" w:type="dxa"/>
            <w:vAlign w:val="center"/>
          </w:tcPr>
          <w:p w:rsidR="00623EA3" w:rsidRPr="002822F6" w:rsidRDefault="00623EA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623EA3" w:rsidRPr="002822F6" w:rsidRDefault="00006BC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861,8</w:t>
            </w:r>
          </w:p>
        </w:tc>
        <w:tc>
          <w:tcPr>
            <w:tcW w:w="720" w:type="dxa"/>
            <w:vAlign w:val="center"/>
          </w:tcPr>
          <w:p w:rsidR="00623EA3" w:rsidRPr="002822F6" w:rsidRDefault="00623EA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623EA3" w:rsidRPr="002822F6" w:rsidRDefault="00006BC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1294,6</w:t>
            </w:r>
          </w:p>
        </w:tc>
        <w:tc>
          <w:tcPr>
            <w:tcW w:w="720" w:type="dxa"/>
            <w:vAlign w:val="center"/>
          </w:tcPr>
          <w:p w:rsidR="00623EA3" w:rsidRPr="002822F6" w:rsidRDefault="00623EA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623EA3" w:rsidRPr="002822F6" w:rsidRDefault="00006BC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1671,0</w:t>
            </w:r>
          </w:p>
        </w:tc>
        <w:tc>
          <w:tcPr>
            <w:tcW w:w="720" w:type="dxa"/>
            <w:vAlign w:val="center"/>
          </w:tcPr>
          <w:p w:rsidR="00623EA3" w:rsidRPr="002822F6" w:rsidRDefault="00623EA3" w:rsidP="00BE67FD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23EA3" w:rsidRPr="002D016A" w:rsidRDefault="00623EA3" w:rsidP="00623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A3" w:rsidRPr="002D016A" w:rsidRDefault="00623EA3" w:rsidP="00623EA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016A">
        <w:rPr>
          <w:rFonts w:ascii="Times New Roman" w:hAnsi="Times New Roman"/>
          <w:sz w:val="24"/>
          <w:szCs w:val="24"/>
        </w:rPr>
        <w:t xml:space="preserve">Общая сумма </w:t>
      </w:r>
      <w:r w:rsidRPr="002D016A">
        <w:rPr>
          <w:rFonts w:ascii="Times New Roman" w:hAnsi="Times New Roman"/>
          <w:b/>
          <w:sz w:val="24"/>
          <w:szCs w:val="24"/>
        </w:rPr>
        <w:t>дотаций</w:t>
      </w:r>
      <w:r w:rsidRPr="002D016A">
        <w:rPr>
          <w:rFonts w:ascii="Times New Roman" w:hAnsi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в 202</w:t>
      </w:r>
      <w:r>
        <w:rPr>
          <w:rFonts w:ascii="Times New Roman" w:hAnsi="Times New Roman"/>
          <w:sz w:val="24"/>
          <w:szCs w:val="24"/>
        </w:rPr>
        <w:t>3</w:t>
      </w:r>
      <w:r w:rsidRPr="002D016A">
        <w:rPr>
          <w:rFonts w:ascii="Times New Roman" w:hAnsi="Times New Roman"/>
          <w:sz w:val="24"/>
          <w:szCs w:val="24"/>
        </w:rPr>
        <w:t xml:space="preserve"> году составила </w:t>
      </w:r>
      <w:r w:rsidR="00B81DD3">
        <w:rPr>
          <w:rFonts w:ascii="Times New Roman" w:hAnsi="Times New Roman"/>
          <w:sz w:val="24"/>
          <w:szCs w:val="24"/>
        </w:rPr>
        <w:t>82,6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в структуре безвозмездных поступлений – </w:t>
      </w:r>
      <w:r w:rsidR="00B81DD3">
        <w:rPr>
          <w:rFonts w:ascii="Times New Roman" w:hAnsi="Times New Roman"/>
          <w:sz w:val="24"/>
          <w:szCs w:val="24"/>
        </w:rPr>
        <w:t>4,82</w:t>
      </w:r>
      <w:r w:rsidRPr="002D016A">
        <w:rPr>
          <w:rFonts w:ascii="Times New Roman" w:hAnsi="Times New Roman"/>
          <w:sz w:val="24"/>
          <w:szCs w:val="24"/>
        </w:rPr>
        <w:t>%, в ожидаемом исполнении за 202</w:t>
      </w:r>
      <w:r>
        <w:rPr>
          <w:rFonts w:ascii="Times New Roman" w:hAnsi="Times New Roman"/>
          <w:sz w:val="24"/>
          <w:szCs w:val="24"/>
        </w:rPr>
        <w:t>4</w:t>
      </w:r>
      <w:r w:rsidRPr="002D016A">
        <w:rPr>
          <w:rFonts w:ascii="Times New Roman" w:hAnsi="Times New Roman"/>
          <w:sz w:val="24"/>
          <w:szCs w:val="24"/>
        </w:rPr>
        <w:t xml:space="preserve"> год -</w:t>
      </w:r>
      <w:r w:rsidR="00B81DD3">
        <w:rPr>
          <w:rFonts w:ascii="Times New Roman" w:hAnsi="Times New Roman"/>
          <w:sz w:val="24"/>
          <w:szCs w:val="24"/>
        </w:rPr>
        <w:t>65,2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81DD3">
        <w:rPr>
          <w:rFonts w:ascii="Times New Roman" w:hAnsi="Times New Roman"/>
          <w:sz w:val="24"/>
          <w:szCs w:val="24"/>
        </w:rPr>
        <w:t>3,5</w:t>
      </w:r>
      <w:r w:rsidRPr="002D016A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2D016A">
        <w:rPr>
          <w:rFonts w:ascii="Times New Roman" w:hAnsi="Times New Roman"/>
          <w:sz w:val="24"/>
          <w:szCs w:val="24"/>
        </w:rPr>
        <w:t xml:space="preserve"> год – </w:t>
      </w:r>
      <w:r w:rsidR="00B81DD3">
        <w:rPr>
          <w:rFonts w:ascii="Times New Roman" w:hAnsi="Times New Roman"/>
          <w:sz w:val="24"/>
          <w:szCs w:val="24"/>
        </w:rPr>
        <w:t>72,9</w:t>
      </w:r>
      <w:r>
        <w:rPr>
          <w:rFonts w:ascii="Times New Roman" w:hAnsi="Times New Roman"/>
          <w:sz w:val="24"/>
          <w:szCs w:val="24"/>
        </w:rPr>
        <w:t>4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81DD3">
        <w:rPr>
          <w:rFonts w:ascii="Times New Roman" w:hAnsi="Times New Roman"/>
          <w:sz w:val="24"/>
          <w:szCs w:val="24"/>
        </w:rPr>
        <w:t>8,46</w:t>
      </w:r>
      <w:r w:rsidRPr="002D016A">
        <w:rPr>
          <w:rFonts w:ascii="Times New Roman" w:hAnsi="Times New Roman"/>
          <w:sz w:val="24"/>
          <w:szCs w:val="24"/>
        </w:rPr>
        <w:t>%, на 202</w:t>
      </w:r>
      <w:r>
        <w:rPr>
          <w:rFonts w:ascii="Times New Roman" w:hAnsi="Times New Roman"/>
          <w:sz w:val="24"/>
          <w:szCs w:val="24"/>
        </w:rPr>
        <w:t>6</w:t>
      </w:r>
      <w:r w:rsidRPr="002D016A">
        <w:rPr>
          <w:rFonts w:ascii="Times New Roman" w:hAnsi="Times New Roman"/>
          <w:sz w:val="24"/>
          <w:szCs w:val="24"/>
        </w:rPr>
        <w:t xml:space="preserve"> год – </w:t>
      </w:r>
      <w:r w:rsidR="00B81DD3">
        <w:rPr>
          <w:rFonts w:ascii="Times New Roman" w:hAnsi="Times New Roman"/>
          <w:sz w:val="24"/>
          <w:szCs w:val="24"/>
        </w:rPr>
        <w:t>54,7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81DD3">
        <w:rPr>
          <w:rFonts w:ascii="Times New Roman" w:hAnsi="Times New Roman"/>
          <w:sz w:val="24"/>
          <w:szCs w:val="24"/>
        </w:rPr>
        <w:t>4,23</w:t>
      </w:r>
      <w:r w:rsidRPr="002D016A">
        <w:rPr>
          <w:rFonts w:ascii="Times New Roman" w:hAnsi="Times New Roman"/>
          <w:sz w:val="24"/>
          <w:szCs w:val="24"/>
        </w:rPr>
        <w:t>%, на 202</w:t>
      </w:r>
      <w:r>
        <w:rPr>
          <w:rFonts w:ascii="Times New Roman" w:hAnsi="Times New Roman"/>
          <w:sz w:val="24"/>
          <w:szCs w:val="24"/>
        </w:rPr>
        <w:t>7</w:t>
      </w:r>
      <w:r w:rsidRPr="002D016A">
        <w:rPr>
          <w:rFonts w:ascii="Times New Roman" w:hAnsi="Times New Roman"/>
          <w:sz w:val="24"/>
          <w:szCs w:val="24"/>
        </w:rPr>
        <w:t xml:space="preserve"> год – </w:t>
      </w:r>
      <w:r w:rsidR="00B81DD3">
        <w:rPr>
          <w:rFonts w:ascii="Times New Roman" w:hAnsi="Times New Roman"/>
          <w:sz w:val="24"/>
          <w:szCs w:val="24"/>
        </w:rPr>
        <w:t>54,3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81DD3">
        <w:rPr>
          <w:rFonts w:ascii="Times New Roman" w:hAnsi="Times New Roman"/>
          <w:sz w:val="24"/>
          <w:szCs w:val="24"/>
        </w:rPr>
        <w:t>3,25</w:t>
      </w:r>
      <w:r w:rsidRPr="002D016A">
        <w:rPr>
          <w:rFonts w:ascii="Times New Roman" w:hAnsi="Times New Roman"/>
          <w:sz w:val="24"/>
          <w:szCs w:val="24"/>
        </w:rPr>
        <w:t>%.</w:t>
      </w:r>
    </w:p>
    <w:p w:rsidR="00623EA3" w:rsidRPr="002D016A" w:rsidRDefault="00623EA3" w:rsidP="00623EA3">
      <w:pPr>
        <w:pStyle w:val="28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D016A">
        <w:rPr>
          <w:sz w:val="24"/>
          <w:szCs w:val="24"/>
        </w:rPr>
        <w:t>По сравнению с 202</w:t>
      </w:r>
      <w:r>
        <w:rPr>
          <w:sz w:val="24"/>
          <w:szCs w:val="24"/>
        </w:rPr>
        <w:t>4</w:t>
      </w:r>
      <w:r w:rsidRPr="002D016A">
        <w:rPr>
          <w:sz w:val="24"/>
          <w:szCs w:val="24"/>
        </w:rPr>
        <w:t xml:space="preserve"> годом объем дотаций в 202</w:t>
      </w:r>
      <w:r>
        <w:rPr>
          <w:sz w:val="24"/>
          <w:szCs w:val="24"/>
        </w:rPr>
        <w:t>5</w:t>
      </w:r>
      <w:r w:rsidRPr="002D016A">
        <w:rPr>
          <w:sz w:val="24"/>
          <w:szCs w:val="24"/>
        </w:rPr>
        <w:t xml:space="preserve"> году </w:t>
      </w:r>
      <w:r>
        <w:rPr>
          <w:sz w:val="24"/>
          <w:szCs w:val="24"/>
        </w:rPr>
        <w:t>увеличится</w:t>
      </w:r>
      <w:r w:rsidRPr="002D016A">
        <w:rPr>
          <w:sz w:val="24"/>
          <w:szCs w:val="24"/>
        </w:rPr>
        <w:t xml:space="preserve"> на </w:t>
      </w:r>
      <w:r>
        <w:rPr>
          <w:sz w:val="24"/>
          <w:szCs w:val="24"/>
        </w:rPr>
        <w:t>7,</w:t>
      </w:r>
      <w:r w:rsidR="00B81DD3">
        <w:rPr>
          <w:sz w:val="24"/>
          <w:szCs w:val="24"/>
        </w:rPr>
        <w:t>7</w:t>
      </w:r>
      <w:r w:rsidRPr="002D016A">
        <w:rPr>
          <w:sz w:val="24"/>
          <w:szCs w:val="24"/>
        </w:rPr>
        <w:t xml:space="preserve"> тыс. рублей или на </w:t>
      </w:r>
      <w:r w:rsidR="00B81DD3">
        <w:rPr>
          <w:sz w:val="24"/>
          <w:szCs w:val="24"/>
        </w:rPr>
        <w:t>11,81</w:t>
      </w:r>
      <w:r w:rsidRPr="002D016A">
        <w:rPr>
          <w:sz w:val="24"/>
          <w:szCs w:val="24"/>
        </w:rPr>
        <w:t>%.</w:t>
      </w:r>
    </w:p>
    <w:p w:rsidR="00623EA3" w:rsidRPr="00B81DD3" w:rsidRDefault="00623EA3" w:rsidP="00B81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16A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D016A">
        <w:rPr>
          <w:rFonts w:ascii="Times New Roman" w:hAnsi="Times New Roman"/>
          <w:sz w:val="24"/>
          <w:szCs w:val="24"/>
        </w:rPr>
        <w:t>дотаций</w:t>
      </w:r>
      <w:r w:rsidRPr="002D016A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016A">
        <w:rPr>
          <w:rFonts w:ascii="Times New Roman" w:hAnsi="Times New Roman" w:cs="Times New Roman"/>
          <w:sz w:val="24"/>
          <w:szCs w:val="24"/>
        </w:rPr>
        <w:t xml:space="preserve"> году планируется меньше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016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81DD3">
        <w:rPr>
          <w:rFonts w:ascii="Times New Roman" w:hAnsi="Times New Roman" w:cs="Times New Roman"/>
          <w:sz w:val="24"/>
          <w:szCs w:val="24"/>
        </w:rPr>
        <w:t>18,2</w:t>
      </w:r>
      <w:r w:rsidRPr="002D016A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81DD3">
        <w:rPr>
          <w:rFonts w:ascii="Times New Roman" w:hAnsi="Times New Roman" w:cs="Times New Roman"/>
          <w:sz w:val="24"/>
          <w:szCs w:val="24"/>
        </w:rPr>
        <w:t>24,97</w:t>
      </w:r>
      <w:r w:rsidRPr="002D016A">
        <w:rPr>
          <w:rFonts w:ascii="Times New Roman" w:hAnsi="Times New Roman" w:cs="Times New Roman"/>
          <w:sz w:val="24"/>
          <w:szCs w:val="24"/>
        </w:rPr>
        <w:t>%),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016A">
        <w:rPr>
          <w:rFonts w:ascii="Times New Roman" w:hAnsi="Times New Roman" w:cs="Times New Roman"/>
          <w:sz w:val="24"/>
          <w:szCs w:val="24"/>
        </w:rPr>
        <w:t xml:space="preserve"> планируется поступление меньше предыдущего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016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81DD3">
        <w:rPr>
          <w:rFonts w:ascii="Times New Roman" w:hAnsi="Times New Roman" w:cs="Times New Roman"/>
          <w:sz w:val="24"/>
          <w:szCs w:val="24"/>
        </w:rPr>
        <w:t>0,4</w:t>
      </w:r>
      <w:r w:rsidRPr="002D016A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81DD3">
        <w:rPr>
          <w:rFonts w:ascii="Times New Roman" w:hAnsi="Times New Roman" w:cs="Times New Roman"/>
          <w:sz w:val="24"/>
          <w:szCs w:val="24"/>
        </w:rPr>
        <w:t>0,73</w:t>
      </w:r>
      <w:r w:rsidRPr="002D016A">
        <w:rPr>
          <w:rFonts w:ascii="Times New Roman" w:hAnsi="Times New Roman" w:cs="Times New Roman"/>
          <w:sz w:val="24"/>
          <w:szCs w:val="24"/>
        </w:rPr>
        <w:t>%).</w:t>
      </w:r>
    </w:p>
    <w:p w:rsidR="00623EA3" w:rsidRPr="002A385C" w:rsidRDefault="00623EA3" w:rsidP="00623EA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A385C">
        <w:rPr>
          <w:rFonts w:ascii="Times New Roman" w:hAnsi="Times New Roman"/>
          <w:sz w:val="24"/>
          <w:szCs w:val="24"/>
        </w:rPr>
        <w:t xml:space="preserve">Общая сумма </w:t>
      </w:r>
      <w:r w:rsidRPr="002A385C">
        <w:rPr>
          <w:rFonts w:ascii="Times New Roman" w:hAnsi="Times New Roman"/>
          <w:b/>
          <w:sz w:val="24"/>
          <w:szCs w:val="24"/>
        </w:rPr>
        <w:t xml:space="preserve">субвенций </w:t>
      </w:r>
      <w:r w:rsidRPr="002A385C">
        <w:rPr>
          <w:rFonts w:ascii="Times New Roman" w:hAnsi="Times New Roman"/>
          <w:sz w:val="24"/>
          <w:szCs w:val="24"/>
        </w:rPr>
        <w:t>бюджетам поселений на осуществление полномочий по первичному воинскому учету на территориях, где отсутствуют военные комиссариаты в 202</w:t>
      </w:r>
      <w:r>
        <w:rPr>
          <w:rFonts w:ascii="Times New Roman" w:hAnsi="Times New Roman"/>
          <w:sz w:val="24"/>
          <w:szCs w:val="24"/>
        </w:rPr>
        <w:t>3</w:t>
      </w:r>
      <w:r w:rsidRPr="002A385C">
        <w:rPr>
          <w:rFonts w:ascii="Times New Roman" w:hAnsi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/>
          <w:sz w:val="24"/>
          <w:szCs w:val="24"/>
        </w:rPr>
        <w:t>96,0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51B2A">
        <w:rPr>
          <w:rFonts w:ascii="Times New Roman" w:hAnsi="Times New Roman"/>
          <w:sz w:val="24"/>
          <w:szCs w:val="24"/>
        </w:rPr>
        <w:t>5,6</w:t>
      </w:r>
      <w:r w:rsidRPr="002A385C">
        <w:rPr>
          <w:rFonts w:ascii="Times New Roman" w:hAnsi="Times New Roman"/>
          <w:sz w:val="24"/>
          <w:szCs w:val="24"/>
        </w:rPr>
        <w:t>%, в ожидаемом исполнении за 20</w:t>
      </w:r>
      <w:r>
        <w:rPr>
          <w:rFonts w:ascii="Times New Roman" w:hAnsi="Times New Roman"/>
          <w:sz w:val="24"/>
          <w:szCs w:val="24"/>
        </w:rPr>
        <w:t>24</w:t>
      </w:r>
      <w:r w:rsidRPr="002A385C">
        <w:rPr>
          <w:rFonts w:ascii="Times New Roman" w:hAnsi="Times New Roman"/>
          <w:sz w:val="24"/>
          <w:szCs w:val="24"/>
        </w:rPr>
        <w:t xml:space="preserve"> год -</w:t>
      </w:r>
      <w:r>
        <w:rPr>
          <w:rFonts w:ascii="Times New Roman" w:hAnsi="Times New Roman"/>
          <w:sz w:val="24"/>
          <w:szCs w:val="24"/>
        </w:rPr>
        <w:t>116,0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>
        <w:rPr>
          <w:rFonts w:ascii="Times New Roman" w:hAnsi="Times New Roman"/>
          <w:sz w:val="24"/>
          <w:szCs w:val="24"/>
        </w:rPr>
        <w:t>6,</w:t>
      </w:r>
      <w:r w:rsidR="00D51B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2A385C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2A385C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134,0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51B2A">
        <w:rPr>
          <w:rFonts w:ascii="Times New Roman" w:hAnsi="Times New Roman"/>
          <w:sz w:val="24"/>
          <w:szCs w:val="24"/>
        </w:rPr>
        <w:t>15,25</w:t>
      </w:r>
      <w:r w:rsidRPr="002A385C">
        <w:rPr>
          <w:rFonts w:ascii="Times New Roman" w:hAnsi="Times New Roman"/>
          <w:sz w:val="24"/>
          <w:szCs w:val="24"/>
        </w:rPr>
        <w:t>%, на 202</w:t>
      </w:r>
      <w:r>
        <w:rPr>
          <w:rFonts w:ascii="Times New Roman" w:hAnsi="Times New Roman"/>
          <w:sz w:val="24"/>
          <w:szCs w:val="24"/>
        </w:rPr>
        <w:t>6</w:t>
      </w:r>
      <w:r w:rsidRPr="002A385C">
        <w:rPr>
          <w:rFonts w:ascii="Times New Roman" w:hAnsi="Times New Roman"/>
          <w:sz w:val="24"/>
          <w:szCs w:val="24"/>
        </w:rPr>
        <w:t xml:space="preserve"> год – </w:t>
      </w:r>
      <w:r w:rsidR="00D51B2A">
        <w:rPr>
          <w:rFonts w:ascii="Times New Roman" w:hAnsi="Times New Roman"/>
          <w:sz w:val="24"/>
          <w:szCs w:val="24"/>
        </w:rPr>
        <w:t>83,9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51B2A">
        <w:rPr>
          <w:rFonts w:ascii="Times New Roman" w:hAnsi="Times New Roman"/>
          <w:sz w:val="24"/>
          <w:szCs w:val="24"/>
        </w:rPr>
        <w:t>6,89</w:t>
      </w:r>
      <w:r w:rsidRPr="002A385C">
        <w:rPr>
          <w:rFonts w:ascii="Times New Roman" w:hAnsi="Times New Roman"/>
          <w:sz w:val="24"/>
          <w:szCs w:val="24"/>
        </w:rPr>
        <w:t>%, на 202</w:t>
      </w:r>
      <w:r>
        <w:rPr>
          <w:rFonts w:ascii="Times New Roman" w:hAnsi="Times New Roman"/>
          <w:sz w:val="24"/>
          <w:szCs w:val="24"/>
        </w:rPr>
        <w:t>7</w:t>
      </w:r>
      <w:r w:rsidRPr="002A385C">
        <w:rPr>
          <w:rFonts w:ascii="Times New Roman" w:hAnsi="Times New Roman"/>
          <w:sz w:val="24"/>
          <w:szCs w:val="24"/>
        </w:rPr>
        <w:t xml:space="preserve"> год – </w:t>
      </w:r>
      <w:r w:rsidR="00D51B2A">
        <w:rPr>
          <w:rFonts w:ascii="Times New Roman" w:hAnsi="Times New Roman"/>
          <w:sz w:val="24"/>
          <w:szCs w:val="24"/>
        </w:rPr>
        <w:t>89,4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51B2A">
        <w:rPr>
          <w:rFonts w:ascii="Times New Roman" w:hAnsi="Times New Roman"/>
          <w:sz w:val="24"/>
          <w:szCs w:val="24"/>
        </w:rPr>
        <w:t>5,08</w:t>
      </w:r>
      <w:r w:rsidRPr="002A385C">
        <w:rPr>
          <w:rFonts w:ascii="Times New Roman" w:hAnsi="Times New Roman"/>
          <w:sz w:val="24"/>
          <w:szCs w:val="24"/>
        </w:rPr>
        <w:t xml:space="preserve">%. </w:t>
      </w:r>
    </w:p>
    <w:p w:rsidR="00623EA3" w:rsidRPr="00CA55AA" w:rsidRDefault="00623EA3" w:rsidP="00623EA3">
      <w:pPr>
        <w:pStyle w:val="28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A55AA">
        <w:rPr>
          <w:sz w:val="24"/>
          <w:szCs w:val="24"/>
        </w:rPr>
        <w:lastRenderedPageBreak/>
        <w:t>По сравнению с 202</w:t>
      </w:r>
      <w:r>
        <w:rPr>
          <w:sz w:val="24"/>
          <w:szCs w:val="24"/>
        </w:rPr>
        <w:t>4</w:t>
      </w:r>
      <w:r w:rsidRPr="00CA55AA">
        <w:rPr>
          <w:sz w:val="24"/>
          <w:szCs w:val="24"/>
        </w:rPr>
        <w:t xml:space="preserve"> годом объем субвенций в 202</w:t>
      </w:r>
      <w:r>
        <w:rPr>
          <w:sz w:val="24"/>
          <w:szCs w:val="24"/>
        </w:rPr>
        <w:t>5</w:t>
      </w:r>
      <w:r w:rsidRPr="00CA55AA">
        <w:rPr>
          <w:sz w:val="24"/>
          <w:szCs w:val="24"/>
        </w:rPr>
        <w:t xml:space="preserve"> году увеличится на </w:t>
      </w:r>
      <w:r>
        <w:rPr>
          <w:sz w:val="24"/>
          <w:szCs w:val="24"/>
        </w:rPr>
        <w:t>18,0</w:t>
      </w:r>
      <w:r w:rsidRPr="00CA55AA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15,52</w:t>
      </w:r>
      <w:r w:rsidRPr="00CA55AA">
        <w:rPr>
          <w:sz w:val="24"/>
          <w:szCs w:val="24"/>
        </w:rPr>
        <w:t>%, по сравнению с 202</w:t>
      </w:r>
      <w:r>
        <w:rPr>
          <w:sz w:val="24"/>
          <w:szCs w:val="24"/>
        </w:rPr>
        <w:t>3</w:t>
      </w:r>
      <w:r w:rsidRPr="00CA55AA">
        <w:rPr>
          <w:sz w:val="24"/>
          <w:szCs w:val="24"/>
        </w:rPr>
        <w:t xml:space="preserve"> годом объем субвенций в 202</w:t>
      </w:r>
      <w:r>
        <w:rPr>
          <w:sz w:val="24"/>
          <w:szCs w:val="24"/>
        </w:rPr>
        <w:t>5</w:t>
      </w:r>
      <w:r w:rsidRPr="00CA55AA">
        <w:rPr>
          <w:sz w:val="24"/>
          <w:szCs w:val="24"/>
        </w:rPr>
        <w:t xml:space="preserve"> году увеличится на </w:t>
      </w:r>
      <w:r>
        <w:rPr>
          <w:sz w:val="24"/>
          <w:szCs w:val="24"/>
        </w:rPr>
        <w:t>38,0</w:t>
      </w:r>
      <w:r w:rsidRPr="00CA55AA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39,58</w:t>
      </w:r>
      <w:r w:rsidRPr="00CA55AA">
        <w:rPr>
          <w:sz w:val="24"/>
          <w:szCs w:val="24"/>
        </w:rPr>
        <w:t>%.</w:t>
      </w:r>
    </w:p>
    <w:p w:rsidR="00623EA3" w:rsidRPr="008F7231" w:rsidRDefault="00623EA3" w:rsidP="00623EA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7231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8F7231">
        <w:rPr>
          <w:rFonts w:ascii="Times New Roman" w:hAnsi="Times New Roman"/>
          <w:sz w:val="24"/>
          <w:szCs w:val="24"/>
        </w:rPr>
        <w:t>субвенций</w:t>
      </w:r>
      <w:r w:rsidRPr="008F7231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7231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>
        <w:rPr>
          <w:rFonts w:ascii="Times New Roman" w:hAnsi="Times New Roman" w:cs="Times New Roman"/>
          <w:sz w:val="24"/>
          <w:szCs w:val="24"/>
        </w:rPr>
        <w:t>меньше</w:t>
      </w:r>
      <w:r w:rsidRPr="008F7231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723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51B2A">
        <w:rPr>
          <w:rFonts w:ascii="Times New Roman" w:hAnsi="Times New Roman" w:cs="Times New Roman"/>
          <w:sz w:val="24"/>
          <w:szCs w:val="24"/>
        </w:rPr>
        <w:t>50,1</w:t>
      </w:r>
      <w:r w:rsidRPr="008F723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51B2A">
        <w:rPr>
          <w:rFonts w:ascii="Times New Roman" w:hAnsi="Times New Roman" w:cs="Times New Roman"/>
          <w:sz w:val="24"/>
          <w:szCs w:val="24"/>
        </w:rPr>
        <w:t>37,38</w:t>
      </w:r>
      <w:r w:rsidRPr="008F7231">
        <w:rPr>
          <w:rFonts w:ascii="Times New Roman" w:hAnsi="Times New Roman" w:cs="Times New Roman"/>
          <w:sz w:val="24"/>
          <w:szCs w:val="24"/>
        </w:rPr>
        <w:t>%),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7231">
        <w:rPr>
          <w:rFonts w:ascii="Times New Roman" w:hAnsi="Times New Roman" w:cs="Times New Roman"/>
          <w:sz w:val="24"/>
          <w:szCs w:val="24"/>
        </w:rPr>
        <w:t xml:space="preserve"> году планируется поступление на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51B2A">
        <w:rPr>
          <w:rFonts w:ascii="Times New Roman" w:hAnsi="Times New Roman" w:cs="Times New Roman"/>
          <w:sz w:val="24"/>
          <w:szCs w:val="24"/>
        </w:rPr>
        <w:t>84,9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уменьшение к 2026 году на сумму 1,</w:t>
      </w:r>
      <w:r w:rsidR="00D51B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23EA3" w:rsidRPr="00BD5C5E" w:rsidRDefault="00623EA3" w:rsidP="00623EA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5C5E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BD5C5E">
        <w:rPr>
          <w:rFonts w:ascii="Times New Roman" w:hAnsi="Times New Roman"/>
          <w:sz w:val="24"/>
          <w:szCs w:val="24"/>
        </w:rPr>
        <w:t xml:space="preserve"> предусмотрены проектом решения - на 202</w:t>
      </w:r>
      <w:r>
        <w:rPr>
          <w:rFonts w:ascii="Times New Roman" w:hAnsi="Times New Roman"/>
          <w:sz w:val="24"/>
          <w:szCs w:val="24"/>
        </w:rPr>
        <w:t>5</w:t>
      </w:r>
      <w:r w:rsidRPr="00BD5C5E">
        <w:rPr>
          <w:rFonts w:ascii="Times New Roman" w:hAnsi="Times New Roman"/>
          <w:sz w:val="24"/>
          <w:szCs w:val="24"/>
        </w:rPr>
        <w:t xml:space="preserve"> год сумме </w:t>
      </w:r>
      <w:r w:rsidR="003E5A82">
        <w:rPr>
          <w:rFonts w:ascii="Times New Roman" w:hAnsi="Times New Roman"/>
          <w:sz w:val="24"/>
          <w:szCs w:val="24"/>
        </w:rPr>
        <w:t>654,9</w:t>
      </w:r>
      <w:r w:rsidRPr="00BD5C5E">
        <w:rPr>
          <w:rFonts w:ascii="Times New Roman" w:hAnsi="Times New Roman"/>
          <w:sz w:val="24"/>
          <w:szCs w:val="24"/>
        </w:rPr>
        <w:t xml:space="preserve"> тыс. рублей (</w:t>
      </w:r>
      <w:r w:rsidR="003E5A82">
        <w:rPr>
          <w:rFonts w:ascii="Times New Roman" w:hAnsi="Times New Roman"/>
          <w:sz w:val="24"/>
          <w:szCs w:val="24"/>
        </w:rPr>
        <w:t>38,98</w:t>
      </w:r>
      <w:r w:rsidRPr="00BD5C5E">
        <w:rPr>
          <w:rFonts w:ascii="Times New Roman" w:hAnsi="Times New Roman"/>
          <w:sz w:val="24"/>
          <w:szCs w:val="24"/>
        </w:rPr>
        <w:t>% от прогнозируемой суммы безвозмездных поступлений), в 202</w:t>
      </w:r>
      <w:r>
        <w:rPr>
          <w:rFonts w:ascii="Times New Roman" w:hAnsi="Times New Roman"/>
          <w:sz w:val="24"/>
          <w:szCs w:val="24"/>
        </w:rPr>
        <w:t>3</w:t>
      </w:r>
      <w:r w:rsidRPr="00BD5C5E">
        <w:rPr>
          <w:rFonts w:ascii="Times New Roman" w:hAnsi="Times New Roman"/>
          <w:sz w:val="24"/>
          <w:szCs w:val="24"/>
        </w:rPr>
        <w:t xml:space="preserve"> году составили </w:t>
      </w:r>
      <w:r w:rsidR="003E5A82">
        <w:rPr>
          <w:rFonts w:ascii="Times New Roman" w:hAnsi="Times New Roman"/>
          <w:sz w:val="24"/>
          <w:szCs w:val="24"/>
        </w:rPr>
        <w:t>1532,5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89,42</w:t>
      </w:r>
      <w:r w:rsidRPr="00BD5C5E">
        <w:rPr>
          <w:rFonts w:ascii="Times New Roman" w:hAnsi="Times New Roman"/>
          <w:sz w:val="24"/>
          <w:szCs w:val="24"/>
        </w:rPr>
        <w:t>%, в ожидаемом исполнении за 202</w:t>
      </w:r>
      <w:r>
        <w:rPr>
          <w:rFonts w:ascii="Times New Roman" w:hAnsi="Times New Roman"/>
          <w:sz w:val="24"/>
          <w:szCs w:val="24"/>
        </w:rPr>
        <w:t>4</w:t>
      </w:r>
      <w:r w:rsidRPr="00BD5C5E">
        <w:rPr>
          <w:rFonts w:ascii="Times New Roman" w:hAnsi="Times New Roman"/>
          <w:sz w:val="24"/>
          <w:szCs w:val="24"/>
        </w:rPr>
        <w:t xml:space="preserve"> год -</w:t>
      </w:r>
      <w:r w:rsidR="003E5A82">
        <w:rPr>
          <w:rFonts w:ascii="Times New Roman" w:hAnsi="Times New Roman"/>
          <w:sz w:val="24"/>
          <w:szCs w:val="24"/>
        </w:rPr>
        <w:t>1680,3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90,27</w:t>
      </w:r>
      <w:r w:rsidRPr="00BD5C5E">
        <w:rPr>
          <w:rFonts w:ascii="Times New Roman" w:hAnsi="Times New Roman"/>
          <w:sz w:val="24"/>
          <w:szCs w:val="24"/>
        </w:rPr>
        <w:t xml:space="preserve">%. Из них: </w:t>
      </w:r>
    </w:p>
    <w:p w:rsidR="00623EA3" w:rsidRPr="00BD5C5E" w:rsidRDefault="00623EA3" w:rsidP="00623E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5C5E">
        <w:rPr>
          <w:rFonts w:ascii="Times New Roman" w:hAnsi="Times New Roman"/>
          <w:sz w:val="24"/>
          <w:szCs w:val="24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 в 202</w:t>
      </w:r>
      <w:r>
        <w:rPr>
          <w:rFonts w:ascii="Times New Roman" w:hAnsi="Times New Roman"/>
          <w:sz w:val="24"/>
          <w:szCs w:val="24"/>
        </w:rPr>
        <w:t>3</w:t>
      </w:r>
      <w:r w:rsidRPr="00BD5C5E">
        <w:rPr>
          <w:rFonts w:ascii="Times New Roman" w:hAnsi="Times New Roman"/>
          <w:sz w:val="24"/>
          <w:szCs w:val="24"/>
        </w:rPr>
        <w:t xml:space="preserve"> году составили </w:t>
      </w:r>
      <w:r w:rsidR="003E5A82">
        <w:rPr>
          <w:rFonts w:ascii="Times New Roman" w:hAnsi="Times New Roman"/>
          <w:sz w:val="24"/>
          <w:szCs w:val="24"/>
        </w:rPr>
        <w:t>664,8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38,79</w:t>
      </w:r>
      <w:r w:rsidRPr="00BD5C5E">
        <w:rPr>
          <w:rFonts w:ascii="Times New Roman" w:hAnsi="Times New Roman"/>
          <w:sz w:val="24"/>
          <w:szCs w:val="24"/>
        </w:rPr>
        <w:t>%, в ожидаемом исполнении за 202</w:t>
      </w:r>
      <w:r>
        <w:rPr>
          <w:rFonts w:ascii="Times New Roman" w:hAnsi="Times New Roman"/>
          <w:sz w:val="24"/>
          <w:szCs w:val="24"/>
        </w:rPr>
        <w:t>4</w:t>
      </w:r>
      <w:r w:rsidRPr="00BD5C5E">
        <w:rPr>
          <w:rFonts w:ascii="Times New Roman" w:hAnsi="Times New Roman"/>
          <w:sz w:val="24"/>
          <w:szCs w:val="24"/>
        </w:rPr>
        <w:t xml:space="preserve"> год </w:t>
      </w:r>
      <w:r w:rsidR="003E5A82">
        <w:rPr>
          <w:rFonts w:ascii="Times New Roman" w:hAnsi="Times New Roman"/>
          <w:sz w:val="24"/>
          <w:szCs w:val="24"/>
        </w:rPr>
        <w:t>961,2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51,64</w:t>
      </w:r>
      <w:r w:rsidRPr="00BD5C5E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BD5C5E">
        <w:rPr>
          <w:rFonts w:ascii="Times New Roman" w:hAnsi="Times New Roman"/>
          <w:sz w:val="24"/>
          <w:szCs w:val="24"/>
        </w:rPr>
        <w:t xml:space="preserve"> год – </w:t>
      </w:r>
      <w:r w:rsidR="003E5A82">
        <w:rPr>
          <w:rFonts w:ascii="Times New Roman" w:hAnsi="Times New Roman"/>
          <w:sz w:val="24"/>
          <w:szCs w:val="24"/>
        </w:rPr>
        <w:t>654,9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75,99</w:t>
      </w:r>
      <w:r w:rsidRPr="00BD5C5E">
        <w:rPr>
          <w:rFonts w:ascii="Times New Roman" w:hAnsi="Times New Roman"/>
          <w:sz w:val="24"/>
          <w:szCs w:val="24"/>
        </w:rPr>
        <w:t>%, на 202</w:t>
      </w:r>
      <w:r>
        <w:rPr>
          <w:rFonts w:ascii="Times New Roman" w:hAnsi="Times New Roman"/>
          <w:sz w:val="24"/>
          <w:szCs w:val="24"/>
        </w:rPr>
        <w:t>6</w:t>
      </w:r>
      <w:r w:rsidRPr="00BD5C5E">
        <w:rPr>
          <w:rFonts w:ascii="Times New Roman" w:hAnsi="Times New Roman"/>
          <w:sz w:val="24"/>
          <w:szCs w:val="24"/>
        </w:rPr>
        <w:t xml:space="preserve"> год – </w:t>
      </w:r>
      <w:r w:rsidR="003E5A82">
        <w:rPr>
          <w:rFonts w:ascii="Times New Roman" w:hAnsi="Times New Roman"/>
          <w:sz w:val="24"/>
          <w:szCs w:val="24"/>
        </w:rPr>
        <w:t>1156,0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89,29</w:t>
      </w:r>
      <w:r w:rsidRPr="00BD5C5E">
        <w:rPr>
          <w:rFonts w:ascii="Times New Roman" w:hAnsi="Times New Roman"/>
          <w:sz w:val="24"/>
          <w:szCs w:val="24"/>
        </w:rPr>
        <w:t>%, на 202</w:t>
      </w:r>
      <w:r>
        <w:rPr>
          <w:rFonts w:ascii="Times New Roman" w:hAnsi="Times New Roman"/>
          <w:sz w:val="24"/>
          <w:szCs w:val="24"/>
        </w:rPr>
        <w:t>7</w:t>
      </w:r>
      <w:r w:rsidRPr="00BD5C5E">
        <w:rPr>
          <w:rFonts w:ascii="Times New Roman" w:hAnsi="Times New Roman"/>
          <w:sz w:val="24"/>
          <w:szCs w:val="24"/>
        </w:rPr>
        <w:t xml:space="preserve"> год – </w:t>
      </w:r>
      <w:r w:rsidR="003E5A82">
        <w:rPr>
          <w:rFonts w:ascii="Times New Roman" w:hAnsi="Times New Roman"/>
          <w:sz w:val="24"/>
          <w:szCs w:val="24"/>
        </w:rPr>
        <w:t>1531,8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</w:t>
      </w:r>
      <w:r w:rsidR="003E5A82">
        <w:rPr>
          <w:rFonts w:ascii="Times New Roman" w:hAnsi="Times New Roman"/>
          <w:sz w:val="24"/>
          <w:szCs w:val="24"/>
        </w:rPr>
        <w:t>91,67</w:t>
      </w:r>
      <w:r w:rsidRPr="00BD5C5E">
        <w:rPr>
          <w:rFonts w:ascii="Times New Roman" w:hAnsi="Times New Roman"/>
          <w:sz w:val="24"/>
          <w:szCs w:val="24"/>
        </w:rPr>
        <w:t>%;</w:t>
      </w:r>
    </w:p>
    <w:p w:rsidR="00623EA3" w:rsidRPr="004F0C44" w:rsidRDefault="00623EA3" w:rsidP="00623E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44">
        <w:rPr>
          <w:rFonts w:ascii="Times New Roman" w:hAnsi="Times New Roman"/>
          <w:sz w:val="24"/>
          <w:szCs w:val="24"/>
        </w:rPr>
        <w:t>- прочие межбюджетные трансферты, передаваемые бюджетам сельских поселений в ожидаемом исполнении за 202</w:t>
      </w:r>
      <w:r>
        <w:rPr>
          <w:rFonts w:ascii="Times New Roman" w:hAnsi="Times New Roman"/>
          <w:sz w:val="24"/>
          <w:szCs w:val="24"/>
        </w:rPr>
        <w:t>4</w:t>
      </w:r>
      <w:r w:rsidRPr="004F0C44">
        <w:rPr>
          <w:rFonts w:ascii="Times New Roman" w:hAnsi="Times New Roman"/>
          <w:sz w:val="24"/>
          <w:szCs w:val="24"/>
        </w:rPr>
        <w:t xml:space="preserve"> год -</w:t>
      </w:r>
      <w:r w:rsidR="003E5A82">
        <w:rPr>
          <w:rFonts w:ascii="Times New Roman" w:hAnsi="Times New Roman"/>
          <w:sz w:val="24"/>
          <w:szCs w:val="24"/>
        </w:rPr>
        <w:t>870,4</w:t>
      </w:r>
      <w:r w:rsidRPr="004F0C4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3E5A82">
        <w:rPr>
          <w:rFonts w:ascii="Times New Roman" w:hAnsi="Times New Roman"/>
          <w:sz w:val="24"/>
          <w:szCs w:val="24"/>
        </w:rPr>
        <w:t>50,79</w:t>
      </w:r>
      <w:r w:rsidRPr="004F0C44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4F0C4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и плановый период 2026 и 2027 не планируются.</w:t>
      </w:r>
    </w:p>
    <w:p w:rsidR="00623EA3" w:rsidRDefault="00623EA3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1BDC">
        <w:rPr>
          <w:rFonts w:ascii="Times New Roman" w:hAnsi="Times New Roman"/>
          <w:sz w:val="24"/>
          <w:szCs w:val="24"/>
        </w:rPr>
        <w:t>Суммы безвозмездных поступлений в проекте решения о</w:t>
      </w:r>
      <w:r w:rsidRPr="00D61BDC">
        <w:rPr>
          <w:rFonts w:ascii="Times New Roman" w:hAnsi="Times New Roman"/>
          <w:bCs/>
          <w:sz w:val="24"/>
          <w:szCs w:val="24"/>
          <w:lang w:eastAsia="ru-RU"/>
        </w:rPr>
        <w:t xml:space="preserve"> бюджете </w:t>
      </w:r>
      <w:r w:rsidRPr="00D61BDC">
        <w:rPr>
          <w:rFonts w:ascii="Times New Roman" w:hAnsi="Times New Roman"/>
          <w:sz w:val="24"/>
          <w:szCs w:val="24"/>
        </w:rPr>
        <w:t xml:space="preserve">соответствуют суммам, предусмотренным для муниципальных образований в бюджете </w:t>
      </w:r>
      <w:r>
        <w:rPr>
          <w:rFonts w:ascii="Times New Roman" w:hAnsi="Times New Roman"/>
          <w:sz w:val="24"/>
          <w:szCs w:val="24"/>
        </w:rPr>
        <w:t>Третьяковского</w:t>
      </w:r>
      <w:r w:rsidRPr="00D61BDC">
        <w:rPr>
          <w:rFonts w:ascii="Times New Roman" w:hAnsi="Times New Roman"/>
          <w:sz w:val="24"/>
          <w:szCs w:val="24"/>
        </w:rPr>
        <w:t xml:space="preserve"> района.</w:t>
      </w:r>
    </w:p>
    <w:p w:rsidR="009C2286" w:rsidRPr="00D61BDC" w:rsidRDefault="009C2286" w:rsidP="009C2286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BDC">
        <w:rPr>
          <w:rFonts w:ascii="Times New Roman" w:hAnsi="Times New Roman" w:cs="Times New Roman"/>
          <w:b/>
          <w:bCs/>
          <w:sz w:val="24"/>
          <w:szCs w:val="24"/>
        </w:rPr>
        <w:t>Расходы проекта бюджета поселения</w:t>
      </w:r>
    </w:p>
    <w:p w:rsidR="009C2286" w:rsidRPr="00D61BDC" w:rsidRDefault="009C2286" w:rsidP="009C22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Pr="00D61BDC">
        <w:rPr>
          <w:rFonts w:ascii="Times New Roman" w:hAnsi="Times New Roman"/>
          <w:sz w:val="24"/>
          <w:szCs w:val="24"/>
        </w:rPr>
        <w:t xml:space="preserve">поселения </w:t>
      </w:r>
      <w:r w:rsidR="00765386">
        <w:rPr>
          <w:rFonts w:ascii="Times New Roman" w:hAnsi="Times New Roman"/>
          <w:sz w:val="24"/>
          <w:szCs w:val="24"/>
        </w:rPr>
        <w:t>Шипунихинский</w:t>
      </w:r>
      <w:r w:rsidRPr="00D61BDC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>Третьяковского</w:t>
      </w:r>
      <w:r w:rsidRPr="00D61BDC">
        <w:rPr>
          <w:rFonts w:ascii="Times New Roman" w:hAnsi="Times New Roman"/>
          <w:sz w:val="24"/>
          <w:szCs w:val="24"/>
        </w:rPr>
        <w:t xml:space="preserve"> района Алтайского края на 202</w:t>
      </w:r>
      <w:r>
        <w:rPr>
          <w:rFonts w:ascii="Times New Roman" w:hAnsi="Times New Roman"/>
          <w:sz w:val="24"/>
          <w:szCs w:val="24"/>
        </w:rPr>
        <w:t>5</w:t>
      </w:r>
      <w:r w:rsidRPr="00D61BD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61BD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61BDC">
        <w:rPr>
          <w:rFonts w:ascii="Times New Roman" w:hAnsi="Times New Roman"/>
          <w:sz w:val="24"/>
          <w:szCs w:val="24"/>
        </w:rPr>
        <w:t xml:space="preserve"> годов</w:t>
      </w:r>
      <w:r w:rsidRPr="00D61BDC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</w:t>
      </w:r>
      <w:r w:rsidR="00765386">
        <w:rPr>
          <w:rFonts w:ascii="Times New Roman" w:hAnsi="Times New Roman" w:cs="Times New Roman"/>
          <w:sz w:val="24"/>
          <w:szCs w:val="24"/>
        </w:rPr>
        <w:t>Шипунихинского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BDC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D61BDC">
        <w:rPr>
          <w:rFonts w:ascii="Times New Roman" w:hAnsi="Times New Roman" w:cs="Times New Roman"/>
          <w:sz w:val="24"/>
          <w:szCs w:val="24"/>
        </w:rPr>
        <w:t xml:space="preserve">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:rsidR="009C2286" w:rsidRPr="00D61BDC" w:rsidRDefault="009C2286" w:rsidP="009C22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:rsidR="009C2286" w:rsidRPr="003971D6" w:rsidRDefault="009C2286" w:rsidP="009C22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1D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3971D6">
        <w:rPr>
          <w:rFonts w:ascii="Times New Roman" w:hAnsi="Times New Roman"/>
          <w:sz w:val="24"/>
          <w:szCs w:val="24"/>
        </w:rPr>
        <w:t>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3971D6">
        <w:rPr>
          <w:rFonts w:ascii="Times New Roman" w:hAnsi="Times New Roman"/>
          <w:sz w:val="24"/>
          <w:szCs w:val="24"/>
        </w:rPr>
        <w:t xml:space="preserve"> год </w:t>
      </w:r>
      <w:r w:rsidRPr="003971D6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765386">
        <w:rPr>
          <w:rFonts w:ascii="Times New Roman" w:hAnsi="Times New Roman" w:cs="Times New Roman"/>
          <w:sz w:val="24"/>
          <w:szCs w:val="24"/>
        </w:rPr>
        <w:t>1408,8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</w:t>
      </w:r>
      <w:r w:rsidR="00765386">
        <w:rPr>
          <w:rFonts w:ascii="Times New Roman" w:hAnsi="Times New Roman" w:cs="Times New Roman"/>
          <w:sz w:val="24"/>
          <w:szCs w:val="24"/>
        </w:rPr>
        <w:t>4</w:t>
      </w:r>
      <w:r w:rsidRPr="003971D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4D0AAE">
        <w:rPr>
          <w:rFonts w:ascii="Times New Roman" w:hAnsi="Times New Roman" w:cs="Times New Roman"/>
          <w:sz w:val="24"/>
          <w:szCs w:val="24"/>
        </w:rPr>
        <w:t>745,7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D0AAE">
        <w:rPr>
          <w:rFonts w:ascii="Times New Roman" w:hAnsi="Times New Roman" w:cs="Times New Roman"/>
          <w:sz w:val="24"/>
          <w:szCs w:val="24"/>
        </w:rPr>
        <w:t>34,62</w:t>
      </w:r>
      <w:r w:rsidRPr="003971D6">
        <w:rPr>
          <w:rFonts w:ascii="Times New Roman" w:hAnsi="Times New Roman" w:cs="Times New Roman"/>
          <w:sz w:val="24"/>
          <w:szCs w:val="24"/>
        </w:rPr>
        <w:t xml:space="preserve">% и с </w:t>
      </w:r>
      <w:r>
        <w:rPr>
          <w:rFonts w:ascii="Times New Roman" w:hAnsi="Times New Roman" w:cs="Times New Roman"/>
          <w:sz w:val="24"/>
          <w:szCs w:val="24"/>
        </w:rPr>
        <w:t>уменьшением</w:t>
      </w:r>
      <w:r w:rsidRPr="003971D6">
        <w:rPr>
          <w:rFonts w:ascii="Times New Roman" w:hAnsi="Times New Roman" w:cs="Times New Roman"/>
          <w:sz w:val="24"/>
          <w:szCs w:val="24"/>
        </w:rPr>
        <w:t xml:space="preserve"> к исполненным расходам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1D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4D0AAE">
        <w:rPr>
          <w:rFonts w:ascii="Times New Roman" w:hAnsi="Times New Roman" w:cs="Times New Roman"/>
          <w:sz w:val="24"/>
          <w:szCs w:val="24"/>
        </w:rPr>
        <w:t>944,0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D0AAE">
        <w:rPr>
          <w:rFonts w:ascii="Times New Roman" w:hAnsi="Times New Roman" w:cs="Times New Roman"/>
          <w:sz w:val="24"/>
          <w:szCs w:val="24"/>
        </w:rPr>
        <w:t>40,12</w:t>
      </w:r>
      <w:r w:rsidRPr="003971D6">
        <w:rPr>
          <w:rFonts w:ascii="Times New Roman" w:hAnsi="Times New Roman" w:cs="Times New Roman"/>
          <w:sz w:val="24"/>
          <w:szCs w:val="24"/>
        </w:rPr>
        <w:t>%.</w:t>
      </w:r>
    </w:p>
    <w:p w:rsidR="009C2286" w:rsidRPr="000E77D9" w:rsidRDefault="009C2286" w:rsidP="009C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D9">
        <w:rPr>
          <w:rFonts w:ascii="Times New Roman" w:hAnsi="Times New Roman" w:cs="Times New Roman"/>
          <w:sz w:val="24"/>
          <w:szCs w:val="24"/>
        </w:rPr>
        <w:t>Расходы бюджета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году </w:t>
      </w:r>
      <w:bookmarkStart w:id="9" w:name="_Hlk151560493"/>
      <w:r w:rsidRPr="000E77D9">
        <w:rPr>
          <w:rFonts w:ascii="Times New Roman" w:hAnsi="Times New Roman" w:cs="Times New Roman"/>
          <w:sz w:val="24"/>
          <w:szCs w:val="24"/>
        </w:rPr>
        <w:t>планируются</w:t>
      </w:r>
      <w:bookmarkEnd w:id="9"/>
      <w:r w:rsidRPr="000E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0E77D9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D0AAE">
        <w:rPr>
          <w:rFonts w:ascii="Times New Roman" w:hAnsi="Times New Roman" w:cs="Times New Roman"/>
          <w:sz w:val="24"/>
          <w:szCs w:val="24"/>
        </w:rPr>
        <w:t>494,8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D0AAE">
        <w:rPr>
          <w:rFonts w:ascii="Times New Roman" w:hAnsi="Times New Roman" w:cs="Times New Roman"/>
          <w:sz w:val="24"/>
          <w:szCs w:val="24"/>
        </w:rPr>
        <w:t>35,12</w:t>
      </w:r>
      <w:r w:rsidRPr="000E77D9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4D0AAE">
        <w:rPr>
          <w:rFonts w:ascii="Times New Roman" w:hAnsi="Times New Roman" w:cs="Times New Roman"/>
          <w:sz w:val="24"/>
          <w:szCs w:val="24"/>
        </w:rPr>
        <w:t>1903,6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рублей;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году расходы планируются </w:t>
      </w:r>
      <w:r w:rsidR="004D0AAE">
        <w:rPr>
          <w:rFonts w:ascii="Times New Roman" w:hAnsi="Times New Roman" w:cs="Times New Roman"/>
          <w:sz w:val="24"/>
          <w:szCs w:val="24"/>
        </w:rPr>
        <w:t>больше</w:t>
      </w:r>
      <w:r w:rsidRPr="000E77D9">
        <w:rPr>
          <w:rFonts w:ascii="Times New Roman" w:hAnsi="Times New Roman" w:cs="Times New Roman"/>
          <w:sz w:val="24"/>
          <w:szCs w:val="24"/>
        </w:rPr>
        <w:t xml:space="preserve"> предыдущего года на </w:t>
      </w:r>
      <w:r w:rsidR="004D0AAE">
        <w:rPr>
          <w:rFonts w:ascii="Times New Roman" w:hAnsi="Times New Roman" w:cs="Times New Roman"/>
          <w:sz w:val="24"/>
          <w:szCs w:val="24"/>
        </w:rPr>
        <w:t>20,4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D0AAE">
        <w:rPr>
          <w:rFonts w:ascii="Times New Roman" w:hAnsi="Times New Roman" w:cs="Times New Roman"/>
          <w:sz w:val="24"/>
          <w:szCs w:val="24"/>
        </w:rPr>
        <w:t>1,07</w:t>
      </w:r>
      <w:r w:rsidRPr="000E77D9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4D0AAE">
        <w:rPr>
          <w:rFonts w:ascii="Times New Roman" w:hAnsi="Times New Roman" w:cs="Times New Roman"/>
          <w:sz w:val="24"/>
          <w:szCs w:val="24"/>
        </w:rPr>
        <w:t>1924,0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2286" w:rsidRPr="006E5764" w:rsidRDefault="009C2286" w:rsidP="009C22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</w:t>
      </w:r>
      <w:r w:rsidR="004D0AAE">
        <w:rPr>
          <w:rFonts w:ascii="Times New Roman" w:hAnsi="Times New Roman" w:cs="Times New Roman"/>
          <w:sz w:val="24"/>
          <w:szCs w:val="24"/>
        </w:rPr>
        <w:t>15</w:t>
      </w:r>
      <w:r w:rsidRPr="006E5764">
        <w:rPr>
          <w:rFonts w:ascii="Times New Roman" w:hAnsi="Times New Roman" w:cs="Times New Roman"/>
          <w:sz w:val="24"/>
          <w:szCs w:val="24"/>
        </w:rPr>
        <w:t xml:space="preserve">% от общего объема расходов бюджета поселения или </w:t>
      </w:r>
      <w:r w:rsidR="004D0AAE">
        <w:rPr>
          <w:rFonts w:ascii="Times New Roman" w:hAnsi="Times New Roman" w:cs="Times New Roman"/>
          <w:sz w:val="24"/>
          <w:szCs w:val="24"/>
        </w:rPr>
        <w:t>2</w:t>
      </w:r>
      <w:r w:rsidRPr="006E5764">
        <w:rPr>
          <w:rFonts w:ascii="Times New Roman" w:hAnsi="Times New Roman" w:cs="Times New Roman"/>
          <w:sz w:val="24"/>
          <w:szCs w:val="24"/>
        </w:rPr>
        <w:t>,0 тыс. рублей, в 20</w:t>
      </w:r>
      <w:r w:rsidR="004D0AAE">
        <w:rPr>
          <w:rFonts w:ascii="Times New Roman" w:hAnsi="Times New Roman" w:cs="Times New Roman"/>
          <w:sz w:val="24"/>
          <w:szCs w:val="24"/>
        </w:rPr>
        <w:t>26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4D0AAE">
        <w:rPr>
          <w:rFonts w:ascii="Times New Roman" w:hAnsi="Times New Roman" w:cs="Times New Roman"/>
          <w:sz w:val="24"/>
          <w:szCs w:val="24"/>
        </w:rPr>
        <w:t>11</w:t>
      </w:r>
      <w:r w:rsidRPr="006E5764">
        <w:rPr>
          <w:rFonts w:ascii="Times New Roman" w:hAnsi="Times New Roman" w:cs="Times New Roman"/>
          <w:sz w:val="24"/>
          <w:szCs w:val="24"/>
        </w:rPr>
        <w:t xml:space="preserve">% от общего объема расходов районного бюджета или </w:t>
      </w:r>
      <w:r w:rsidR="004D0AAE">
        <w:rPr>
          <w:rFonts w:ascii="Times New Roman" w:hAnsi="Times New Roman" w:cs="Times New Roman"/>
          <w:sz w:val="24"/>
          <w:szCs w:val="24"/>
        </w:rPr>
        <w:t>2</w:t>
      </w:r>
      <w:r w:rsidRPr="006E5764">
        <w:rPr>
          <w:rFonts w:ascii="Times New Roman" w:hAnsi="Times New Roman" w:cs="Times New Roman"/>
          <w:sz w:val="24"/>
          <w:szCs w:val="24"/>
        </w:rPr>
        <w:t>,0 тыс. рублей,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году составит 0,1</w:t>
      </w:r>
      <w:r w:rsidR="004D0AAE">
        <w:rPr>
          <w:rFonts w:ascii="Times New Roman" w:hAnsi="Times New Roman" w:cs="Times New Roman"/>
          <w:sz w:val="24"/>
          <w:szCs w:val="24"/>
        </w:rPr>
        <w:t>0</w:t>
      </w:r>
      <w:r w:rsidRPr="006E5764">
        <w:rPr>
          <w:rFonts w:ascii="Times New Roman" w:hAnsi="Times New Roman" w:cs="Times New Roman"/>
          <w:sz w:val="24"/>
          <w:szCs w:val="24"/>
        </w:rPr>
        <w:t xml:space="preserve">% от общего объема расходов районного бюджета или </w:t>
      </w:r>
      <w:r w:rsidR="004D0AAE">
        <w:rPr>
          <w:rFonts w:ascii="Times New Roman" w:hAnsi="Times New Roman" w:cs="Times New Roman"/>
          <w:sz w:val="24"/>
          <w:szCs w:val="24"/>
        </w:rPr>
        <w:t>2</w:t>
      </w:r>
      <w:r w:rsidRPr="006E5764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D53616" w:rsidRPr="004F1C1F" w:rsidRDefault="00BE67FD" w:rsidP="00BE67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</w:t>
      </w:r>
      <w:r w:rsidRPr="00760A9C">
        <w:rPr>
          <w:rFonts w:ascii="Times New Roman" w:hAnsi="Times New Roman" w:cs="Times New Roman"/>
          <w:sz w:val="24"/>
          <w:szCs w:val="24"/>
        </w:rPr>
        <w:t>ассигнований, направляемых на исполнение публичных нормативных обязательств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60A9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15,9 </w:t>
      </w:r>
      <w:r w:rsidRPr="004F1C1F">
        <w:rPr>
          <w:rFonts w:ascii="Times New Roman" w:hAnsi="Times New Roman" w:cs="Times New Roman"/>
          <w:sz w:val="24"/>
          <w:szCs w:val="24"/>
        </w:rPr>
        <w:t>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15,9</w:t>
      </w:r>
      <w:r w:rsidRPr="004F1C1F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15,9</w:t>
      </w:r>
      <w:r w:rsidRPr="004F1C1F">
        <w:rPr>
          <w:rFonts w:ascii="Times New Roman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1C1F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обеспечение. В структуре общих расходов бюджета поселения расходные обязательства на исполнение публичных нормативных обязательств 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занимают в 2025 году -</w:t>
      </w:r>
      <w:r>
        <w:rPr>
          <w:rFonts w:ascii="Times New Roman" w:hAnsi="Times New Roman" w:cs="Times New Roman"/>
          <w:color w:val="C00000"/>
          <w:sz w:val="24"/>
          <w:szCs w:val="24"/>
        </w:rPr>
        <w:t>1,28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%, в 2026 году -</w:t>
      </w:r>
      <w:r>
        <w:rPr>
          <w:rFonts w:ascii="Times New Roman" w:hAnsi="Times New Roman" w:cs="Times New Roman"/>
          <w:color w:val="C00000"/>
          <w:sz w:val="24"/>
          <w:szCs w:val="24"/>
        </w:rPr>
        <w:t>0,84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%, в 2027 году -</w:t>
      </w:r>
      <w:r>
        <w:rPr>
          <w:rFonts w:ascii="Times New Roman" w:hAnsi="Times New Roman" w:cs="Times New Roman"/>
          <w:color w:val="C00000"/>
          <w:sz w:val="24"/>
          <w:szCs w:val="24"/>
        </w:rPr>
        <w:t>0,83</w:t>
      </w:r>
      <w:r w:rsidRPr="002341BD">
        <w:rPr>
          <w:rFonts w:ascii="Times New Roman" w:hAnsi="Times New Roman" w:cs="Times New Roman"/>
          <w:color w:val="C00000"/>
          <w:sz w:val="24"/>
          <w:szCs w:val="24"/>
        </w:rPr>
        <w:t>%.</w:t>
      </w:r>
    </w:p>
    <w:p w:rsidR="00D53616" w:rsidRPr="00DE1EE0" w:rsidRDefault="00D53616" w:rsidP="00D536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004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BE67FD">
        <w:rPr>
          <w:rFonts w:ascii="Times New Roman" w:hAnsi="Times New Roman" w:cs="Times New Roman"/>
          <w:sz w:val="24"/>
          <w:szCs w:val="24"/>
        </w:rPr>
        <w:t>5</w:t>
      </w:r>
      <w:r w:rsidRPr="0093100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67FD">
        <w:rPr>
          <w:rFonts w:ascii="Times New Roman" w:hAnsi="Times New Roman" w:cs="Times New Roman"/>
          <w:sz w:val="24"/>
          <w:szCs w:val="24"/>
        </w:rPr>
        <w:t>622,0</w:t>
      </w:r>
      <w:r w:rsidRPr="0093100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DE1EE0">
        <w:rPr>
          <w:rFonts w:ascii="Times New Roman" w:hAnsi="Times New Roman" w:cs="Times New Roman"/>
          <w:sz w:val="24"/>
          <w:szCs w:val="24"/>
        </w:rPr>
        <w:t>рублей, что к уровню 202</w:t>
      </w:r>
      <w:r w:rsidR="00BE67FD">
        <w:rPr>
          <w:rFonts w:ascii="Times New Roman" w:hAnsi="Times New Roman" w:cs="Times New Roman"/>
          <w:sz w:val="24"/>
          <w:szCs w:val="24"/>
        </w:rPr>
        <w:t>3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BE67FD">
        <w:rPr>
          <w:rFonts w:ascii="Times New Roman" w:hAnsi="Times New Roman" w:cs="Times New Roman"/>
          <w:sz w:val="24"/>
          <w:szCs w:val="24"/>
        </w:rPr>
        <w:t>94,39</w:t>
      </w:r>
      <w:r w:rsidRPr="00DE1EE0">
        <w:rPr>
          <w:rFonts w:ascii="Times New Roman" w:hAnsi="Times New Roman" w:cs="Times New Roman"/>
          <w:sz w:val="24"/>
          <w:szCs w:val="24"/>
        </w:rPr>
        <w:t>% (в 202</w:t>
      </w:r>
      <w:r w:rsidR="00BE67FD">
        <w:rPr>
          <w:rFonts w:ascii="Times New Roman" w:hAnsi="Times New Roman" w:cs="Times New Roman"/>
          <w:sz w:val="24"/>
          <w:szCs w:val="24"/>
        </w:rPr>
        <w:t>3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году исполнение в сумме </w:t>
      </w:r>
      <w:r w:rsidR="00BE67FD">
        <w:rPr>
          <w:rFonts w:ascii="Times New Roman" w:hAnsi="Times New Roman" w:cs="Times New Roman"/>
          <w:sz w:val="24"/>
          <w:szCs w:val="24"/>
        </w:rPr>
        <w:t>659,0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BE67FD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 w:cs="Times New Roman"/>
          <w:sz w:val="24"/>
          <w:szCs w:val="24"/>
        </w:rPr>
        <w:t>к уровню ожидаемого исполнения 202</w:t>
      </w:r>
      <w:r w:rsidR="00BE67FD">
        <w:rPr>
          <w:rFonts w:ascii="Times New Roman" w:hAnsi="Times New Roman" w:cs="Times New Roman"/>
          <w:sz w:val="24"/>
          <w:szCs w:val="24"/>
        </w:rPr>
        <w:t>4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BE67FD">
        <w:rPr>
          <w:rFonts w:ascii="Times New Roman" w:hAnsi="Times New Roman" w:cs="Times New Roman"/>
          <w:sz w:val="24"/>
          <w:szCs w:val="24"/>
        </w:rPr>
        <w:t>67,54</w:t>
      </w:r>
      <w:r w:rsidRPr="00DE1EE0">
        <w:rPr>
          <w:rFonts w:ascii="Times New Roman" w:hAnsi="Times New Roman" w:cs="Times New Roman"/>
          <w:sz w:val="24"/>
          <w:szCs w:val="24"/>
        </w:rPr>
        <w:t xml:space="preserve">% (в 2023 году планируется исполнение в сумме </w:t>
      </w:r>
      <w:r w:rsidR="00BE67FD">
        <w:rPr>
          <w:rFonts w:ascii="Times New Roman" w:hAnsi="Times New Roman" w:cs="Times New Roman"/>
          <w:sz w:val="24"/>
          <w:szCs w:val="24"/>
        </w:rPr>
        <w:t>921,9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на 2025 год </w:t>
      </w:r>
      <w:r w:rsidRPr="00DE1EE0">
        <w:rPr>
          <w:rFonts w:ascii="Times New Roman" w:hAnsi="Times New Roman" w:cs="Times New Roman"/>
          <w:sz w:val="24"/>
          <w:szCs w:val="24"/>
        </w:rPr>
        <w:t>предусмотрен</w:t>
      </w:r>
      <w:r w:rsidR="00BE67FD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BE67FD">
        <w:rPr>
          <w:rFonts w:ascii="Times New Roman" w:hAnsi="Times New Roman"/>
          <w:sz w:val="24"/>
          <w:szCs w:val="24"/>
          <w:lang w:eastAsia="ru-RU"/>
        </w:rPr>
        <w:t>622,0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00F17">
        <w:rPr>
          <w:rFonts w:ascii="Times New Roman" w:hAnsi="Times New Roman"/>
          <w:sz w:val="24"/>
          <w:szCs w:val="24"/>
          <w:lang w:eastAsia="ru-RU"/>
        </w:rPr>
        <w:t>32,53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700F17">
        <w:rPr>
          <w:rFonts w:ascii="Times New Roman" w:hAnsi="Times New Roman"/>
          <w:sz w:val="24"/>
          <w:szCs w:val="24"/>
          <w:lang w:eastAsia="ru-RU"/>
        </w:rPr>
        <w:t>меньше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к уровню 2024 года, в 2026 году в сумме </w:t>
      </w:r>
      <w:r w:rsidR="00700F17">
        <w:rPr>
          <w:rFonts w:ascii="Times New Roman" w:hAnsi="Times New Roman"/>
          <w:sz w:val="24"/>
          <w:szCs w:val="24"/>
          <w:lang w:eastAsia="ru-RU"/>
        </w:rPr>
        <w:t>1145,3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00F17">
        <w:rPr>
          <w:rFonts w:ascii="Times New Roman" w:hAnsi="Times New Roman"/>
          <w:sz w:val="24"/>
          <w:szCs w:val="24"/>
          <w:lang w:eastAsia="ru-RU"/>
        </w:rPr>
        <w:t>84,13</w:t>
      </w:r>
      <w:r w:rsidRPr="00DE1EE0">
        <w:rPr>
          <w:rFonts w:ascii="Times New Roman" w:hAnsi="Times New Roman"/>
          <w:sz w:val="24"/>
          <w:szCs w:val="24"/>
          <w:lang w:eastAsia="ru-RU"/>
        </w:rPr>
        <w:t>% больше уровня 2025 год</w:t>
      </w:r>
      <w:r w:rsidR="00700F17">
        <w:rPr>
          <w:rFonts w:ascii="Times New Roman" w:hAnsi="Times New Roman"/>
          <w:sz w:val="24"/>
          <w:szCs w:val="24"/>
          <w:lang w:eastAsia="ru-RU"/>
        </w:rPr>
        <w:t>,</w:t>
      </w:r>
      <w:r w:rsidR="00700F17" w:rsidRPr="00700F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0F17" w:rsidRPr="00DE1EE0">
        <w:rPr>
          <w:rFonts w:ascii="Times New Roman" w:hAnsi="Times New Roman"/>
          <w:sz w:val="24"/>
          <w:szCs w:val="24"/>
          <w:lang w:eastAsia="ru-RU"/>
        </w:rPr>
        <w:t>в 202</w:t>
      </w:r>
      <w:r w:rsidR="00700F17">
        <w:rPr>
          <w:rFonts w:ascii="Times New Roman" w:hAnsi="Times New Roman"/>
          <w:sz w:val="24"/>
          <w:szCs w:val="24"/>
          <w:lang w:eastAsia="ru-RU"/>
        </w:rPr>
        <w:t>7</w:t>
      </w:r>
      <w:r w:rsidR="00700F17" w:rsidRPr="00DE1EE0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700F17">
        <w:rPr>
          <w:rFonts w:ascii="Times New Roman" w:hAnsi="Times New Roman"/>
          <w:sz w:val="24"/>
          <w:szCs w:val="24"/>
          <w:lang w:eastAsia="ru-RU"/>
        </w:rPr>
        <w:t>1521,1</w:t>
      </w:r>
      <w:r w:rsidR="00700F17"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00F17">
        <w:rPr>
          <w:rFonts w:ascii="Times New Roman" w:hAnsi="Times New Roman"/>
          <w:sz w:val="24"/>
          <w:szCs w:val="24"/>
          <w:lang w:eastAsia="ru-RU"/>
        </w:rPr>
        <w:t>375,8 тыс. рублей</w:t>
      </w:r>
      <w:r w:rsidR="00700F17" w:rsidRPr="00700F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0F17">
        <w:rPr>
          <w:rFonts w:ascii="Times New Roman" w:hAnsi="Times New Roman"/>
          <w:sz w:val="24"/>
          <w:szCs w:val="24"/>
          <w:lang w:eastAsia="ru-RU"/>
        </w:rPr>
        <w:t>или на 32,81</w:t>
      </w:r>
      <w:r w:rsidR="00700F17" w:rsidRPr="00DE1EE0">
        <w:rPr>
          <w:rFonts w:ascii="Times New Roman" w:hAnsi="Times New Roman"/>
          <w:sz w:val="24"/>
          <w:szCs w:val="24"/>
          <w:lang w:eastAsia="ru-RU"/>
        </w:rPr>
        <w:t>%</w:t>
      </w:r>
      <w:r w:rsidR="00700F17">
        <w:rPr>
          <w:rFonts w:ascii="Times New Roman" w:hAnsi="Times New Roman"/>
          <w:sz w:val="24"/>
          <w:szCs w:val="24"/>
          <w:lang w:eastAsia="ru-RU"/>
        </w:rPr>
        <w:t xml:space="preserve"> больше уровня 2026 года </w:t>
      </w:r>
    </w:p>
    <w:p w:rsidR="009C2286" w:rsidRPr="00732568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68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:rsidR="009C2286" w:rsidRPr="00732568" w:rsidRDefault="009C2286" w:rsidP="009C22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568">
        <w:rPr>
          <w:rFonts w:ascii="Times New Roman" w:hAnsi="Times New Roman"/>
          <w:sz w:val="24"/>
          <w:szCs w:val="24"/>
          <w:lang w:eastAsia="ru-RU"/>
        </w:rPr>
        <w:t>Динамика изменений расходов проекта бюджета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32568">
        <w:rPr>
          <w:rFonts w:ascii="Times New Roman" w:hAnsi="Times New Roman"/>
          <w:sz w:val="24"/>
          <w:szCs w:val="24"/>
          <w:lang w:eastAsia="ru-RU"/>
        </w:rPr>
        <w:t xml:space="preserve"> годов к</w:t>
      </w:r>
      <w:r w:rsidRPr="00732568">
        <w:rPr>
          <w:rFonts w:ascii="Times New Roman" w:hAnsi="Times New Roman"/>
          <w:sz w:val="24"/>
          <w:szCs w:val="24"/>
        </w:rPr>
        <w:t xml:space="preserve"> ожидаемому исполнению 202</w:t>
      </w:r>
      <w:r>
        <w:rPr>
          <w:rFonts w:ascii="Times New Roman" w:hAnsi="Times New Roman"/>
          <w:sz w:val="24"/>
          <w:szCs w:val="24"/>
        </w:rPr>
        <w:t>4</w:t>
      </w:r>
      <w:r w:rsidRPr="00732568">
        <w:rPr>
          <w:rFonts w:ascii="Times New Roman" w:hAnsi="Times New Roman"/>
          <w:sz w:val="24"/>
          <w:szCs w:val="24"/>
        </w:rPr>
        <w:t xml:space="preserve"> года и фактическому исполнению 20</w:t>
      </w:r>
      <w:r>
        <w:rPr>
          <w:rFonts w:ascii="Times New Roman" w:hAnsi="Times New Roman"/>
          <w:sz w:val="24"/>
          <w:szCs w:val="24"/>
        </w:rPr>
        <w:t>3</w:t>
      </w:r>
      <w:r w:rsidRPr="00732568">
        <w:rPr>
          <w:rFonts w:ascii="Times New Roman" w:hAnsi="Times New Roman"/>
          <w:sz w:val="24"/>
          <w:szCs w:val="24"/>
        </w:rPr>
        <w:t>2 года</w:t>
      </w:r>
      <w:r w:rsidRPr="00732568">
        <w:rPr>
          <w:rFonts w:ascii="Times New Roman" w:hAnsi="Times New Roman"/>
          <w:sz w:val="24"/>
          <w:szCs w:val="24"/>
          <w:lang w:eastAsia="ru-RU"/>
        </w:rPr>
        <w:t>, в разрезе разделов классификации расходов бюджетов представлены в таблице №7.</w:t>
      </w:r>
    </w:p>
    <w:p w:rsidR="009C2286" w:rsidRPr="00732568" w:rsidRDefault="009C2286" w:rsidP="009C2286">
      <w:pPr>
        <w:pStyle w:val="Default"/>
        <w:ind w:right="-4" w:firstLine="709"/>
        <w:jc w:val="right"/>
        <w:rPr>
          <w:color w:val="auto"/>
        </w:rPr>
      </w:pPr>
    </w:p>
    <w:p w:rsidR="009C2286" w:rsidRPr="00732568" w:rsidRDefault="009C2286" w:rsidP="009C2286">
      <w:pPr>
        <w:pStyle w:val="Default"/>
        <w:ind w:right="-4" w:firstLine="709"/>
        <w:jc w:val="right"/>
        <w:rPr>
          <w:color w:val="auto"/>
        </w:rPr>
      </w:pPr>
      <w:r w:rsidRPr="00732568">
        <w:rPr>
          <w:color w:val="auto"/>
        </w:rPr>
        <w:t>Таблица №7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3"/>
        <w:gridCol w:w="697"/>
        <w:gridCol w:w="623"/>
        <w:gridCol w:w="645"/>
        <w:gridCol w:w="623"/>
        <w:gridCol w:w="630"/>
        <w:gridCol w:w="623"/>
        <w:gridCol w:w="676"/>
        <w:gridCol w:w="623"/>
        <w:gridCol w:w="662"/>
        <w:gridCol w:w="623"/>
      </w:tblGrid>
      <w:tr w:rsidR="009C2286" w:rsidRPr="00850BD4" w:rsidTr="00CA0E5A">
        <w:trPr>
          <w:trHeight w:val="630"/>
        </w:trPr>
        <w:tc>
          <w:tcPr>
            <w:tcW w:w="3053" w:type="dxa"/>
            <w:vMerge w:val="restart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37" w:type="dxa"/>
            <w:gridSpan w:val="6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9C2286" w:rsidRPr="00850BD4" w:rsidTr="00CA0E5A">
        <w:trPr>
          <w:trHeight w:val="230"/>
        </w:trPr>
        <w:tc>
          <w:tcPr>
            <w:tcW w:w="3053" w:type="dxa"/>
            <w:vMerge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9" w:type="dxa"/>
            <w:gridSpan w:val="2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5" w:type="dxa"/>
            <w:gridSpan w:val="2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C2286" w:rsidRPr="00850BD4" w:rsidTr="00CA0E5A">
        <w:trPr>
          <w:trHeight w:val="503"/>
        </w:trPr>
        <w:tc>
          <w:tcPr>
            <w:tcW w:w="3053" w:type="dxa"/>
            <w:vMerge/>
            <w:vAlign w:val="center"/>
          </w:tcPr>
          <w:p w:rsidR="009C2286" w:rsidRPr="00850BD4" w:rsidRDefault="009C2286" w:rsidP="00BE6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45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30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76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62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vAlign w:val="bottom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9C2286" w:rsidRPr="00850BD4" w:rsidTr="00CA0E5A">
        <w:trPr>
          <w:trHeight w:val="503"/>
        </w:trPr>
        <w:tc>
          <w:tcPr>
            <w:tcW w:w="3053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C2286" w:rsidRPr="00850BD4" w:rsidTr="00CA0E5A">
        <w:trPr>
          <w:trHeight w:val="567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0100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ОБЩЕГОСУДАРСТВЕННЫЕ ВОПРОСЫ</w:t>
            </w:r>
          </w:p>
        </w:tc>
        <w:tc>
          <w:tcPr>
            <w:tcW w:w="697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1576,9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67,03</w:t>
            </w:r>
          </w:p>
        </w:tc>
        <w:tc>
          <w:tcPr>
            <w:tcW w:w="645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1074,9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49,89</w:t>
            </w:r>
          </w:p>
        </w:tc>
        <w:tc>
          <w:tcPr>
            <w:tcW w:w="630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591,8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676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618,9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32,51</w:t>
            </w:r>
          </w:p>
        </w:tc>
        <w:tc>
          <w:tcPr>
            <w:tcW w:w="662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13,71</w:t>
            </w:r>
          </w:p>
        </w:tc>
      </w:tr>
      <w:tr w:rsidR="009C2286" w:rsidRPr="00850BD4" w:rsidTr="00CA0E5A">
        <w:trPr>
          <w:trHeight w:val="300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0200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НАЦИОНАЛЬНАЯ ОБОРОНА</w:t>
            </w:r>
          </w:p>
        </w:tc>
        <w:tc>
          <w:tcPr>
            <w:tcW w:w="697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645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630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676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62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4,41</w:t>
            </w:r>
          </w:p>
        </w:tc>
      </w:tr>
      <w:tr w:rsidR="009C2286" w:rsidRPr="00850BD4" w:rsidTr="00CA0E5A">
        <w:trPr>
          <w:trHeight w:val="761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0300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0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76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2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9C2286" w:rsidRPr="00850BD4" w:rsidTr="00CA0E5A">
        <w:trPr>
          <w:trHeight w:val="300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0400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НАЦИОНАЛЬНАЯ ЭКОНОМИКА</w:t>
            </w:r>
          </w:p>
        </w:tc>
        <w:tc>
          <w:tcPr>
            <w:tcW w:w="697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28,04</w:t>
            </w:r>
          </w:p>
        </w:tc>
        <w:tc>
          <w:tcPr>
            <w:tcW w:w="645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921,9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42,79</w:t>
            </w:r>
          </w:p>
        </w:tc>
        <w:tc>
          <w:tcPr>
            <w:tcW w:w="630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622,0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44,15</w:t>
            </w:r>
          </w:p>
        </w:tc>
        <w:tc>
          <w:tcPr>
            <w:tcW w:w="676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1145,3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60,17</w:t>
            </w:r>
          </w:p>
        </w:tc>
        <w:tc>
          <w:tcPr>
            <w:tcW w:w="662" w:type="dxa"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1521,1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79,05</w:t>
            </w:r>
          </w:p>
        </w:tc>
      </w:tr>
      <w:tr w:rsidR="009C2286" w:rsidRPr="00850BD4" w:rsidTr="00CA0E5A">
        <w:trPr>
          <w:trHeight w:val="480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0500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97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583F31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45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630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676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62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</w:tr>
      <w:tr w:rsidR="009C2286" w:rsidRPr="00850BD4" w:rsidTr="00CA0E5A">
        <w:trPr>
          <w:trHeight w:val="480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0800 </w:t>
            </w:r>
            <w:r w:rsidRPr="00850BD4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КУЛЬТУРА, КИНЕМАТОГРАФИЯ</w:t>
            </w:r>
          </w:p>
        </w:tc>
        <w:tc>
          <w:tcPr>
            <w:tcW w:w="697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45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30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76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662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</w:tr>
      <w:tr w:rsidR="009C2286" w:rsidRPr="00850BD4" w:rsidTr="00CA0E5A">
        <w:trPr>
          <w:trHeight w:val="300"/>
        </w:trPr>
        <w:tc>
          <w:tcPr>
            <w:tcW w:w="3053" w:type="dxa"/>
          </w:tcPr>
          <w:p w:rsidR="009C2286" w:rsidRPr="003F03F2" w:rsidRDefault="00CA0E5A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97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0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676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662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9C2286" w:rsidRPr="00850BD4" w:rsidTr="00CA0E5A">
        <w:trPr>
          <w:trHeight w:val="300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97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0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6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623" w:type="dxa"/>
            <w:vAlign w:val="center"/>
          </w:tcPr>
          <w:p w:rsidR="009C2286" w:rsidRPr="00850BD4" w:rsidRDefault="00583F31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662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23" w:type="dxa"/>
            <w:vAlign w:val="center"/>
          </w:tcPr>
          <w:p w:rsidR="009C2286" w:rsidRPr="00850BD4" w:rsidRDefault="00155AD5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</w:tr>
      <w:tr w:rsidR="009C2286" w:rsidRPr="00850BD4" w:rsidTr="00CA0E5A">
        <w:trPr>
          <w:trHeight w:val="300"/>
        </w:trPr>
        <w:tc>
          <w:tcPr>
            <w:tcW w:w="3053" w:type="dxa"/>
          </w:tcPr>
          <w:p w:rsidR="009C2286" w:rsidRPr="00850BD4" w:rsidRDefault="009C2286" w:rsidP="00BE67FD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И</w:t>
            </w:r>
            <w:r w:rsidRPr="00850B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697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2352,8</w:t>
            </w:r>
          </w:p>
        </w:tc>
        <w:tc>
          <w:tcPr>
            <w:tcW w:w="623" w:type="dxa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5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2154,5</w:t>
            </w:r>
          </w:p>
        </w:tc>
        <w:tc>
          <w:tcPr>
            <w:tcW w:w="623" w:type="dxa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1408,8</w:t>
            </w:r>
          </w:p>
        </w:tc>
        <w:tc>
          <w:tcPr>
            <w:tcW w:w="623" w:type="dxa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6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1903,6</w:t>
            </w:r>
          </w:p>
        </w:tc>
        <w:tc>
          <w:tcPr>
            <w:tcW w:w="623" w:type="dxa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2" w:type="dxa"/>
            <w:noWrap/>
            <w:vAlign w:val="center"/>
          </w:tcPr>
          <w:p w:rsidR="009C2286" w:rsidRPr="00850BD4" w:rsidRDefault="00CA0E5A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1924,0</w:t>
            </w:r>
          </w:p>
        </w:tc>
        <w:tc>
          <w:tcPr>
            <w:tcW w:w="623" w:type="dxa"/>
            <w:vAlign w:val="center"/>
          </w:tcPr>
          <w:p w:rsidR="009C2286" w:rsidRPr="00850BD4" w:rsidRDefault="009C2286" w:rsidP="00BE67FD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50B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9C2286" w:rsidRPr="00851B98" w:rsidRDefault="009C2286" w:rsidP="009C2286">
      <w:pPr>
        <w:pStyle w:val="Default"/>
        <w:ind w:right="-4" w:firstLine="709"/>
        <w:jc w:val="right"/>
        <w:rPr>
          <w:color w:val="auto"/>
        </w:rPr>
      </w:pPr>
    </w:p>
    <w:p w:rsidR="009C2286" w:rsidRPr="00FD5C3D" w:rsidRDefault="009C2286" w:rsidP="006F63B4">
      <w:pPr>
        <w:rPr>
          <w:rFonts w:ascii="Times New Roman" w:hAnsi="Times New Roman" w:cs="Times New Roman"/>
        </w:rPr>
      </w:pPr>
      <w:r w:rsidRPr="00851B98">
        <w:rPr>
          <w:b/>
        </w:rPr>
        <w:lastRenderedPageBreak/>
        <w:t>По разделу 0100 «Общегосударственные вопросы»</w:t>
      </w:r>
      <w:r w:rsidRPr="00851B98">
        <w:t xml:space="preserve"> </w:t>
      </w:r>
      <w:r w:rsidRPr="00FD5C3D">
        <w:rPr>
          <w:rFonts w:ascii="Times New Roman" w:hAnsi="Times New Roman" w:cs="Times New Roman"/>
        </w:rPr>
        <w:t xml:space="preserve">согласно представленному проекту решения о бюджете на 2025 год расходы составят </w:t>
      </w:r>
      <w:r w:rsidR="00731B99" w:rsidRPr="00FD5C3D">
        <w:rPr>
          <w:rFonts w:ascii="Times New Roman" w:hAnsi="Times New Roman" w:cs="Times New Roman"/>
        </w:rPr>
        <w:t>591,8</w:t>
      </w:r>
      <w:r w:rsidRPr="00FD5C3D">
        <w:rPr>
          <w:rFonts w:ascii="Times New Roman" w:hAnsi="Times New Roman" w:cs="Times New Roman"/>
        </w:rPr>
        <w:t xml:space="preserve"> тыс. рублей, на 2026 год  в сумме </w:t>
      </w:r>
      <w:r w:rsidR="00731B99" w:rsidRPr="00FD5C3D">
        <w:rPr>
          <w:rFonts w:ascii="Times New Roman" w:hAnsi="Times New Roman" w:cs="Times New Roman"/>
        </w:rPr>
        <w:t>618,9</w:t>
      </w:r>
      <w:r w:rsidRPr="00FD5C3D">
        <w:rPr>
          <w:rFonts w:ascii="Times New Roman" w:hAnsi="Times New Roman" w:cs="Times New Roman"/>
        </w:rPr>
        <w:t xml:space="preserve"> тыс. рублей и на 2027 год  в сумме </w:t>
      </w:r>
      <w:r w:rsidR="00731B99" w:rsidRPr="00FD5C3D">
        <w:rPr>
          <w:rFonts w:ascii="Times New Roman" w:hAnsi="Times New Roman" w:cs="Times New Roman"/>
        </w:rPr>
        <w:t>263,7</w:t>
      </w:r>
      <w:r w:rsidRPr="00FD5C3D">
        <w:rPr>
          <w:rFonts w:ascii="Times New Roman" w:hAnsi="Times New Roman" w:cs="Times New Roman"/>
        </w:rPr>
        <w:t xml:space="preserve"> тыс. рублей. В общем объеме расходов, общегосударственные вопросы составят на 2025 год – </w:t>
      </w:r>
      <w:r w:rsidR="00731B99" w:rsidRPr="00FD5C3D">
        <w:rPr>
          <w:rFonts w:ascii="Times New Roman" w:hAnsi="Times New Roman" w:cs="Times New Roman"/>
        </w:rPr>
        <w:t>42,0</w:t>
      </w:r>
      <w:r w:rsidRPr="00FD5C3D">
        <w:rPr>
          <w:rFonts w:ascii="Times New Roman" w:hAnsi="Times New Roman" w:cs="Times New Roman"/>
        </w:rPr>
        <w:t>%,на 2026 год -</w:t>
      </w:r>
      <w:r w:rsidR="00731B99" w:rsidRPr="00FD5C3D">
        <w:rPr>
          <w:rFonts w:ascii="Times New Roman" w:hAnsi="Times New Roman" w:cs="Times New Roman"/>
        </w:rPr>
        <w:t>32,51</w:t>
      </w:r>
      <w:r w:rsidRPr="00FD5C3D">
        <w:rPr>
          <w:rFonts w:ascii="Times New Roman" w:hAnsi="Times New Roman" w:cs="Times New Roman"/>
        </w:rPr>
        <w:t xml:space="preserve">%, на 2027 год- </w:t>
      </w:r>
      <w:r w:rsidR="00731B99" w:rsidRPr="00FD5C3D">
        <w:rPr>
          <w:rFonts w:ascii="Times New Roman" w:hAnsi="Times New Roman" w:cs="Times New Roman"/>
        </w:rPr>
        <w:t>13,71</w:t>
      </w:r>
      <w:r w:rsidRPr="00FD5C3D">
        <w:rPr>
          <w:rFonts w:ascii="Times New Roman" w:hAnsi="Times New Roman" w:cs="Times New Roman"/>
        </w:rPr>
        <w:t xml:space="preserve">%. </w:t>
      </w:r>
      <w:r w:rsidRPr="00FD5C3D">
        <w:rPr>
          <w:rFonts w:ascii="Times New Roman" w:hAnsi="Times New Roman" w:cs="Times New Roman"/>
          <w:lang w:eastAsia="ru-RU"/>
        </w:rPr>
        <w:t xml:space="preserve">По сравнению с ожидаемым исполнением за 2024 год объем </w:t>
      </w:r>
      <w:r w:rsidRPr="00FD5C3D">
        <w:rPr>
          <w:rFonts w:ascii="Times New Roman" w:hAnsi="Times New Roman" w:cs="Times New Roman"/>
        </w:rPr>
        <w:t>расходов</w:t>
      </w:r>
      <w:r w:rsidRPr="00FD5C3D">
        <w:rPr>
          <w:rFonts w:ascii="Times New Roman" w:hAnsi="Times New Roman" w:cs="Times New Roman"/>
          <w:lang w:eastAsia="ru-RU"/>
        </w:rPr>
        <w:t xml:space="preserve"> в 2025 году уменьшится на </w:t>
      </w:r>
      <w:r w:rsidR="00731B99" w:rsidRPr="00FD5C3D">
        <w:rPr>
          <w:rFonts w:ascii="Times New Roman" w:hAnsi="Times New Roman" w:cs="Times New Roman"/>
          <w:lang w:eastAsia="ru-RU"/>
        </w:rPr>
        <w:t>483,1</w:t>
      </w:r>
      <w:r w:rsidRPr="00FD5C3D">
        <w:rPr>
          <w:rFonts w:ascii="Times New Roman" w:hAnsi="Times New Roman" w:cs="Times New Roman"/>
          <w:lang w:eastAsia="ru-RU"/>
        </w:rPr>
        <w:t xml:space="preserve"> тыс. рублей или на </w:t>
      </w:r>
      <w:r w:rsidR="00731B99" w:rsidRPr="00FD5C3D">
        <w:rPr>
          <w:rFonts w:ascii="Times New Roman" w:hAnsi="Times New Roman" w:cs="Times New Roman"/>
          <w:lang w:eastAsia="ru-RU"/>
        </w:rPr>
        <w:t>44,94</w:t>
      </w:r>
      <w:r w:rsidRPr="00FD5C3D">
        <w:rPr>
          <w:rFonts w:ascii="Times New Roman" w:hAnsi="Times New Roman" w:cs="Times New Roman"/>
          <w:lang w:eastAsia="ru-RU"/>
        </w:rPr>
        <w:t xml:space="preserve">%, по сравнению с 2023 годом объем расходов в 2025 году уменьшится на </w:t>
      </w:r>
      <w:r w:rsidR="00731B99" w:rsidRPr="00FD5C3D">
        <w:rPr>
          <w:rFonts w:ascii="Times New Roman" w:hAnsi="Times New Roman" w:cs="Times New Roman"/>
          <w:lang w:eastAsia="ru-RU"/>
        </w:rPr>
        <w:t>985,1</w:t>
      </w:r>
      <w:r w:rsidRPr="00FD5C3D">
        <w:rPr>
          <w:rFonts w:ascii="Times New Roman" w:hAnsi="Times New Roman" w:cs="Times New Roman"/>
          <w:lang w:eastAsia="ru-RU"/>
        </w:rPr>
        <w:t xml:space="preserve"> тыс. рублей или на </w:t>
      </w:r>
      <w:r w:rsidR="00731B99" w:rsidRPr="00FD5C3D">
        <w:rPr>
          <w:rFonts w:ascii="Times New Roman" w:hAnsi="Times New Roman" w:cs="Times New Roman"/>
          <w:lang w:eastAsia="ru-RU"/>
        </w:rPr>
        <w:t>62,47</w:t>
      </w:r>
      <w:r w:rsidRPr="00FD5C3D">
        <w:rPr>
          <w:rFonts w:ascii="Times New Roman" w:hAnsi="Times New Roman" w:cs="Times New Roman"/>
          <w:lang w:eastAsia="ru-RU"/>
        </w:rPr>
        <w:t>%.</w:t>
      </w:r>
      <w:r w:rsidRPr="00FD5C3D">
        <w:rPr>
          <w:rFonts w:ascii="Times New Roman" w:hAnsi="Times New Roman" w:cs="Times New Roman"/>
        </w:rPr>
        <w:t xml:space="preserve">К предыдущему периоду 2025 года расходы на общегосударственные вопросы в 2026 году прогнозируются с </w:t>
      </w:r>
      <w:r w:rsidR="00731B99" w:rsidRPr="00FD5C3D">
        <w:rPr>
          <w:rFonts w:ascii="Times New Roman" w:hAnsi="Times New Roman" w:cs="Times New Roman"/>
        </w:rPr>
        <w:t>увеличением</w:t>
      </w:r>
      <w:r w:rsidRPr="00FD5C3D">
        <w:rPr>
          <w:rFonts w:ascii="Times New Roman" w:hAnsi="Times New Roman" w:cs="Times New Roman"/>
        </w:rPr>
        <w:t xml:space="preserve"> расходов на </w:t>
      </w:r>
      <w:r w:rsidR="00731B99" w:rsidRPr="00FD5C3D">
        <w:rPr>
          <w:rFonts w:ascii="Times New Roman" w:hAnsi="Times New Roman" w:cs="Times New Roman"/>
        </w:rPr>
        <w:t>27,1</w:t>
      </w:r>
      <w:r w:rsidRPr="00FD5C3D">
        <w:rPr>
          <w:rFonts w:ascii="Times New Roman" w:hAnsi="Times New Roman" w:cs="Times New Roman"/>
        </w:rPr>
        <w:t xml:space="preserve"> тыс. рублей (или на </w:t>
      </w:r>
      <w:r w:rsidR="00731B99" w:rsidRPr="00FD5C3D">
        <w:rPr>
          <w:rFonts w:ascii="Times New Roman" w:hAnsi="Times New Roman" w:cs="Times New Roman"/>
        </w:rPr>
        <w:t>4,58</w:t>
      </w:r>
      <w:r w:rsidRPr="00FD5C3D">
        <w:rPr>
          <w:rFonts w:ascii="Times New Roman" w:hAnsi="Times New Roman" w:cs="Times New Roman"/>
        </w:rPr>
        <w:t xml:space="preserve">%), в 2027 году к предыдущему периоду 2026 года – с уменьшением на </w:t>
      </w:r>
      <w:r w:rsidR="00731B99" w:rsidRPr="00FD5C3D">
        <w:rPr>
          <w:rFonts w:ascii="Times New Roman" w:hAnsi="Times New Roman" w:cs="Times New Roman"/>
        </w:rPr>
        <w:t>355,2</w:t>
      </w:r>
      <w:r w:rsidRPr="00FD5C3D">
        <w:rPr>
          <w:rFonts w:ascii="Times New Roman" w:hAnsi="Times New Roman" w:cs="Times New Roman"/>
        </w:rPr>
        <w:t xml:space="preserve"> тыс. рублей (или на </w:t>
      </w:r>
      <w:r w:rsidR="00731B99" w:rsidRPr="00FD5C3D">
        <w:rPr>
          <w:rFonts w:ascii="Times New Roman" w:hAnsi="Times New Roman" w:cs="Times New Roman"/>
        </w:rPr>
        <w:t>57,39</w:t>
      </w:r>
      <w:r w:rsidRPr="00FD5C3D">
        <w:rPr>
          <w:rFonts w:ascii="Times New Roman" w:hAnsi="Times New Roman" w:cs="Times New Roman"/>
        </w:rPr>
        <w:t>%).</w:t>
      </w:r>
    </w:p>
    <w:p w:rsidR="009C2286" w:rsidRPr="00DB2CDF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:rsidR="009C2286" w:rsidRPr="00DB2CDF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</w:t>
      </w:r>
      <w:r w:rsidR="00FD5C3D">
        <w:rPr>
          <w:rFonts w:ascii="Times New Roman" w:hAnsi="Times New Roman" w:cs="Times New Roman"/>
          <w:sz w:val="24"/>
          <w:szCs w:val="24"/>
        </w:rPr>
        <w:t>Шипунихинского</w:t>
      </w:r>
      <w:r w:rsidRPr="00DB2C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Pr="00DB2C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C2286" w:rsidRPr="00DB2CDF" w:rsidRDefault="009C2286" w:rsidP="009C2286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CDF">
        <w:rPr>
          <w:rFonts w:ascii="Times New Roman" w:hAnsi="Times New Roman"/>
          <w:sz w:val="24"/>
          <w:szCs w:val="24"/>
        </w:rPr>
        <w:t xml:space="preserve"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 </w:t>
      </w:r>
      <w:r w:rsidR="00FD5C3D">
        <w:rPr>
          <w:rFonts w:ascii="Times New Roman" w:hAnsi="Times New Roman"/>
          <w:sz w:val="24"/>
          <w:szCs w:val="24"/>
        </w:rPr>
        <w:t>Шипунихинского</w:t>
      </w:r>
      <w:r w:rsidRPr="00DB2CDF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Третьяковского</w:t>
      </w:r>
      <w:r w:rsidRPr="00DB2CDF">
        <w:rPr>
          <w:rFonts w:ascii="Times New Roman" w:hAnsi="Times New Roman"/>
          <w:sz w:val="24"/>
          <w:szCs w:val="24"/>
        </w:rPr>
        <w:t xml:space="preserve"> района.</w:t>
      </w:r>
    </w:p>
    <w:p w:rsidR="00FD5C3D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="00FD5C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DF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</w:t>
      </w:r>
      <w:r w:rsidR="00FD5C3D">
        <w:rPr>
          <w:rFonts w:ascii="Times New Roman" w:hAnsi="Times New Roman" w:cs="Times New Roman"/>
          <w:sz w:val="24"/>
          <w:szCs w:val="24"/>
        </w:rPr>
        <w:t>Шипунихинского</w:t>
      </w:r>
      <w:r w:rsidRPr="00DB2C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bookmarkStart w:id="10" w:name="_Hlk118808860"/>
      <w:r w:rsidRPr="00DB2CDF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5C3D">
        <w:rPr>
          <w:rFonts w:ascii="Times New Roman" w:hAnsi="Times New Roman" w:cs="Times New Roman"/>
          <w:sz w:val="24"/>
          <w:szCs w:val="24"/>
        </w:rPr>
        <w:t>64,9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5C3D">
        <w:rPr>
          <w:rFonts w:ascii="Times New Roman" w:hAnsi="Times New Roman" w:cs="Times New Roman"/>
          <w:sz w:val="24"/>
          <w:szCs w:val="24"/>
        </w:rPr>
        <w:t>138,8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FD5C3D">
        <w:rPr>
          <w:rFonts w:ascii="Times New Roman" w:hAnsi="Times New Roman" w:cs="Times New Roman"/>
          <w:sz w:val="24"/>
          <w:szCs w:val="24"/>
        </w:rPr>
        <w:t>88,7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руб.</w:t>
      </w:r>
      <w:bookmarkEnd w:id="10"/>
      <w:r w:rsidRPr="00DB2CDF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86" w:rsidRPr="00054595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595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54595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аппарата Администрации </w:t>
      </w:r>
      <w:r w:rsidR="00FD5C3D">
        <w:rPr>
          <w:rFonts w:ascii="Times New Roman" w:hAnsi="Times New Roman" w:cs="Times New Roman"/>
          <w:sz w:val="24"/>
          <w:szCs w:val="24"/>
        </w:rPr>
        <w:t>Шипунихинского</w:t>
      </w:r>
      <w:r w:rsidRPr="000545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05459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5C3D">
        <w:rPr>
          <w:rFonts w:ascii="Times New Roman" w:hAnsi="Times New Roman" w:cs="Times New Roman"/>
          <w:sz w:val="24"/>
          <w:szCs w:val="24"/>
        </w:rPr>
        <w:t>163,1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5C3D">
        <w:rPr>
          <w:rFonts w:ascii="Times New Roman" w:hAnsi="Times New Roman" w:cs="Times New Roman"/>
          <w:sz w:val="24"/>
          <w:szCs w:val="24"/>
        </w:rPr>
        <w:t>134,3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FD5C3D">
        <w:rPr>
          <w:rFonts w:ascii="Times New Roman" w:hAnsi="Times New Roman" w:cs="Times New Roman"/>
          <w:sz w:val="24"/>
          <w:szCs w:val="24"/>
        </w:rPr>
        <w:t>34,4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86" w:rsidRPr="00A479FB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Pr="00A479FB">
        <w:rPr>
          <w:rFonts w:ascii="Times New Roman" w:hAnsi="Times New Roman" w:cs="Times New Roman"/>
          <w:sz w:val="24"/>
          <w:szCs w:val="24"/>
        </w:rPr>
        <w:t>предусмотрены средства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79F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479F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79FB">
        <w:rPr>
          <w:rFonts w:ascii="Times New Roman" w:hAnsi="Times New Roman" w:cs="Times New Roman"/>
          <w:sz w:val="24"/>
          <w:szCs w:val="24"/>
        </w:rPr>
        <w:t xml:space="preserve"> годов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3D">
        <w:rPr>
          <w:rFonts w:ascii="Times New Roman" w:hAnsi="Times New Roman" w:cs="Times New Roman"/>
          <w:sz w:val="24"/>
          <w:szCs w:val="24"/>
        </w:rPr>
        <w:t>2</w:t>
      </w:r>
      <w:r w:rsidRPr="00A479FB">
        <w:rPr>
          <w:rFonts w:ascii="Times New Roman" w:hAnsi="Times New Roman" w:cs="Times New Roman"/>
          <w:sz w:val="24"/>
          <w:szCs w:val="24"/>
        </w:rPr>
        <w:t>,0 тыс. рублей на каждый год соответственно.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C2286" w:rsidRPr="007A42A4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A479FB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</w:t>
      </w:r>
      <w:r w:rsidR="00FD5C3D">
        <w:rPr>
          <w:rFonts w:ascii="Times New Roman" w:hAnsi="Times New Roman" w:cs="Times New Roman"/>
          <w:sz w:val="24"/>
          <w:szCs w:val="24"/>
        </w:rPr>
        <w:t>Шипунихинского</w:t>
      </w:r>
      <w:r w:rsidRPr="00A4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479FB">
        <w:rPr>
          <w:rFonts w:ascii="Times New Roman" w:hAnsi="Times New Roman" w:cs="Times New Roman"/>
          <w:sz w:val="24"/>
          <w:szCs w:val="24"/>
        </w:rPr>
        <w:t xml:space="preserve"> района и с оплатой труда хозяйственной </w:t>
      </w:r>
      <w:r w:rsidRPr="000D5733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, делопроизводителя сельсовета, оплаты коммунальных услуг, услуг связи</w:t>
      </w:r>
      <w:r w:rsidRPr="000D5733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573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D5C3D">
        <w:rPr>
          <w:rFonts w:ascii="Times New Roman" w:hAnsi="Times New Roman" w:cs="Times New Roman"/>
          <w:sz w:val="24"/>
          <w:szCs w:val="24"/>
        </w:rPr>
        <w:t>360,8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0D5733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FD5C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5C3D">
        <w:rPr>
          <w:rFonts w:ascii="Times New Roman" w:hAnsi="Times New Roman" w:cs="Times New Roman"/>
          <w:sz w:val="24"/>
          <w:szCs w:val="24"/>
        </w:rPr>
        <w:t>342,8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D573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573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5C3D">
        <w:rPr>
          <w:rFonts w:ascii="Times New Roman" w:hAnsi="Times New Roman" w:cs="Times New Roman"/>
          <w:sz w:val="24"/>
          <w:szCs w:val="24"/>
        </w:rPr>
        <w:t>137,6</w:t>
      </w:r>
      <w:r w:rsidRPr="000D5733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</w:t>
      </w:r>
      <w:r w:rsidR="00FD5C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86" w:rsidRPr="00C66921" w:rsidRDefault="009C2286" w:rsidP="009C22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b/>
          <w:sz w:val="24"/>
          <w:szCs w:val="24"/>
        </w:rPr>
        <w:t>По разделу 0200 «Национальная оборона»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>согласно представленному проекту решения о бюджете запланированы бюджетные ассигнования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134,0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FD5C3D">
        <w:rPr>
          <w:rFonts w:ascii="Times New Roman" w:hAnsi="Times New Roman" w:cs="Times New Roman"/>
          <w:sz w:val="24"/>
          <w:szCs w:val="24"/>
        </w:rPr>
        <w:t>83,9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FD5C3D">
        <w:rPr>
          <w:rFonts w:ascii="Times New Roman" w:hAnsi="Times New Roman" w:cs="Times New Roman"/>
          <w:sz w:val="24"/>
          <w:szCs w:val="24"/>
        </w:rPr>
        <w:t>84,9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расходы на национальную оборону составят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FD5C3D">
        <w:rPr>
          <w:rFonts w:ascii="Times New Roman" w:hAnsi="Times New Roman" w:cs="Times New Roman"/>
          <w:sz w:val="24"/>
          <w:szCs w:val="24"/>
        </w:rPr>
        <w:t>9,51</w:t>
      </w:r>
      <w:r w:rsidRPr="00C66921">
        <w:rPr>
          <w:rFonts w:ascii="Times New Roman" w:hAnsi="Times New Roman" w:cs="Times New Roman"/>
          <w:sz w:val="24"/>
          <w:szCs w:val="24"/>
        </w:rPr>
        <w:t>%,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-</w:t>
      </w:r>
      <w:r w:rsidR="00FD5C3D">
        <w:rPr>
          <w:rFonts w:ascii="Times New Roman" w:hAnsi="Times New Roman" w:cs="Times New Roman"/>
          <w:sz w:val="24"/>
          <w:szCs w:val="24"/>
        </w:rPr>
        <w:t>4,4</w:t>
      </w:r>
      <w:r w:rsidRPr="00C66921">
        <w:rPr>
          <w:rFonts w:ascii="Times New Roman" w:hAnsi="Times New Roman" w:cs="Times New Roman"/>
          <w:sz w:val="24"/>
          <w:szCs w:val="24"/>
        </w:rPr>
        <w:t>%,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год- </w:t>
      </w:r>
      <w:r w:rsidR="00FD5C3D">
        <w:rPr>
          <w:rFonts w:ascii="Times New Roman" w:hAnsi="Times New Roman" w:cs="Times New Roman"/>
          <w:sz w:val="24"/>
          <w:szCs w:val="24"/>
        </w:rPr>
        <w:t>4,1</w:t>
      </w:r>
      <w:r w:rsidRPr="00C66921">
        <w:rPr>
          <w:rFonts w:ascii="Times New Roman" w:hAnsi="Times New Roman" w:cs="Times New Roman"/>
          <w:sz w:val="24"/>
          <w:szCs w:val="24"/>
        </w:rPr>
        <w:t xml:space="preserve">%. 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C66921">
        <w:rPr>
          <w:rFonts w:ascii="Times New Roman" w:hAnsi="Times New Roman" w:cs="Times New Roman"/>
          <w:sz w:val="24"/>
          <w:szCs w:val="24"/>
        </w:rPr>
        <w:t>расходов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году увеличится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18,0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15,51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году увеличится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38,0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39,58</w:t>
      </w:r>
      <w:r w:rsidRPr="00C6692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66921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года расходы на национальную оборону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году прогнозируются с </w:t>
      </w:r>
      <w:r>
        <w:rPr>
          <w:rFonts w:ascii="Times New Roman" w:hAnsi="Times New Roman" w:cs="Times New Roman"/>
          <w:sz w:val="24"/>
          <w:szCs w:val="24"/>
        </w:rPr>
        <w:t>уменьшением</w:t>
      </w:r>
      <w:r w:rsidRPr="00C66921">
        <w:rPr>
          <w:rFonts w:ascii="Times New Roman" w:hAnsi="Times New Roman" w:cs="Times New Roman"/>
          <w:sz w:val="24"/>
          <w:szCs w:val="24"/>
        </w:rPr>
        <w:t xml:space="preserve"> на </w:t>
      </w:r>
      <w:r w:rsidR="00FD5C3D">
        <w:rPr>
          <w:rFonts w:ascii="Times New Roman" w:hAnsi="Times New Roman" w:cs="Times New Roman"/>
          <w:sz w:val="24"/>
          <w:szCs w:val="24"/>
        </w:rPr>
        <w:t>50,1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FD5C3D">
        <w:rPr>
          <w:rFonts w:ascii="Times New Roman" w:hAnsi="Times New Roman" w:cs="Times New Roman"/>
          <w:sz w:val="24"/>
          <w:szCs w:val="24"/>
        </w:rPr>
        <w:t>37,38</w:t>
      </w:r>
      <w:r w:rsidRPr="00C66921">
        <w:rPr>
          <w:rFonts w:ascii="Times New Roman" w:hAnsi="Times New Roman" w:cs="Times New Roman"/>
          <w:sz w:val="24"/>
          <w:szCs w:val="24"/>
        </w:rPr>
        <w:t>%).</w:t>
      </w:r>
    </w:p>
    <w:p w:rsidR="009C2286" w:rsidRPr="006448C7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sz w:val="24"/>
          <w:szCs w:val="24"/>
        </w:rPr>
        <w:lastRenderedPageBreak/>
        <w:t xml:space="preserve">В данном разделе предусмотрены расходы </w:t>
      </w:r>
      <w:r w:rsidRPr="00C66921">
        <w:rPr>
          <w:rFonts w:ascii="Times New Roman" w:hAnsi="Times New Roman" w:cs="Times New Roman"/>
          <w:i/>
          <w:iCs/>
          <w:sz w:val="24"/>
          <w:szCs w:val="24"/>
        </w:rPr>
        <w:t>по подразделу 0203 «Мобилизационная и вневойсковая подготовка»</w:t>
      </w:r>
      <w:r w:rsidR="008B5E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 xml:space="preserve">за счет субвенции из краевого бюджета на осуществление полномочий по первичному воинскому учету на территориях, где отсутствуют военные комиссариаты, распределенной в соответствии с методикой, утвержденной законом Алтайского края от 06.07.2006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</w:t>
      </w:r>
      <w:r w:rsidRPr="006448C7">
        <w:rPr>
          <w:rFonts w:ascii="Times New Roman" w:hAnsi="Times New Roman" w:cs="Times New Roman"/>
          <w:sz w:val="24"/>
          <w:szCs w:val="24"/>
        </w:rPr>
        <w:t>комиссариаты».</w:t>
      </w:r>
    </w:p>
    <w:p w:rsidR="009C2286" w:rsidRPr="00AF4AC1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8C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6448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0300 «Национальная безопасность и правоохранительная </w:t>
      </w:r>
      <w:r w:rsidRPr="00AF4AC1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деятельность»</w:t>
      </w:r>
      <w:r w:rsidRPr="00AF4AC1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расходы на 2025 год и на плановый период 2026 и 2027 годов в сумме </w:t>
      </w:r>
      <w:r w:rsidR="008B5ED3">
        <w:rPr>
          <w:rFonts w:ascii="Times New Roman" w:hAnsi="Times New Roman"/>
          <w:sz w:val="24"/>
          <w:szCs w:val="24"/>
          <w:lang w:eastAsia="ru-RU"/>
        </w:rPr>
        <w:t>1</w:t>
      </w:r>
      <w:r w:rsidRPr="00AF4AC1">
        <w:rPr>
          <w:rFonts w:ascii="Times New Roman" w:hAnsi="Times New Roman"/>
          <w:sz w:val="24"/>
          <w:szCs w:val="24"/>
          <w:lang w:eastAsia="ru-RU"/>
        </w:rPr>
        <w:t>,0 тыс. рублей на каждый год соответственно</w:t>
      </w:r>
      <w:r w:rsidRPr="00AF4AC1">
        <w:rPr>
          <w:rFonts w:ascii="Times New Roman" w:hAnsi="Times New Roman"/>
          <w:sz w:val="24"/>
          <w:szCs w:val="24"/>
        </w:rPr>
        <w:t>.</w:t>
      </w:r>
      <w:r w:rsidRPr="00AF4AC1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2025 год расходы на национальную безопасность и правоохранительную деятельность составят 0,</w:t>
      </w:r>
      <w:r w:rsidR="008B5ED3">
        <w:rPr>
          <w:rFonts w:ascii="Times New Roman" w:hAnsi="Times New Roman"/>
          <w:sz w:val="24"/>
          <w:szCs w:val="24"/>
          <w:lang w:eastAsia="ru-RU"/>
        </w:rPr>
        <w:t>07</w:t>
      </w:r>
      <w:r w:rsidRPr="00AF4AC1">
        <w:rPr>
          <w:rFonts w:ascii="Times New Roman" w:hAnsi="Times New Roman"/>
          <w:sz w:val="24"/>
          <w:szCs w:val="24"/>
          <w:lang w:eastAsia="ru-RU"/>
        </w:rPr>
        <w:t>%, на 2026 год -0,0</w:t>
      </w:r>
      <w:r w:rsidR="008B5ED3">
        <w:rPr>
          <w:rFonts w:ascii="Times New Roman" w:hAnsi="Times New Roman"/>
          <w:sz w:val="24"/>
          <w:szCs w:val="24"/>
          <w:lang w:eastAsia="ru-RU"/>
        </w:rPr>
        <w:t>5</w:t>
      </w:r>
      <w:r w:rsidRPr="00AF4AC1">
        <w:rPr>
          <w:rFonts w:ascii="Times New Roman" w:hAnsi="Times New Roman"/>
          <w:sz w:val="24"/>
          <w:szCs w:val="24"/>
          <w:lang w:eastAsia="ru-RU"/>
        </w:rPr>
        <w:t>%, на 2027 год -0,</w:t>
      </w:r>
      <w:r w:rsidR="008B5ED3">
        <w:rPr>
          <w:rFonts w:ascii="Times New Roman" w:hAnsi="Times New Roman"/>
          <w:sz w:val="24"/>
          <w:szCs w:val="24"/>
          <w:lang w:eastAsia="ru-RU"/>
        </w:rPr>
        <w:t>05</w:t>
      </w:r>
      <w:r w:rsidRPr="00AF4AC1">
        <w:rPr>
          <w:rFonts w:ascii="Times New Roman" w:hAnsi="Times New Roman"/>
          <w:sz w:val="24"/>
          <w:szCs w:val="24"/>
          <w:lang w:eastAsia="ru-RU"/>
        </w:rPr>
        <w:t>%.</w:t>
      </w:r>
    </w:p>
    <w:p w:rsidR="009C2286" w:rsidRPr="00AF4AC1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AC1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AF4AC1">
        <w:rPr>
          <w:rFonts w:ascii="Times New Roman" w:hAnsi="Times New Roman" w:cs="Times New Roman"/>
          <w:i/>
          <w:iCs/>
          <w:sz w:val="24"/>
          <w:szCs w:val="24"/>
        </w:rPr>
        <w:t>по подразделу 0310 «</w:t>
      </w:r>
      <w:r w:rsidRPr="00AF4AC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AF4AC1">
        <w:rPr>
          <w:rFonts w:ascii="Times New Roman" w:hAnsi="Times New Roman"/>
          <w:sz w:val="24"/>
          <w:szCs w:val="24"/>
        </w:rPr>
        <w:t>.</w:t>
      </w:r>
    </w:p>
    <w:p w:rsidR="009C2286" w:rsidRPr="00BF45FC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402F8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52569">
        <w:rPr>
          <w:rFonts w:ascii="Times New Roman" w:hAnsi="Times New Roman" w:cs="Times New Roman"/>
          <w:sz w:val="24"/>
          <w:szCs w:val="24"/>
        </w:rPr>
        <w:t>622,0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52569">
        <w:rPr>
          <w:rFonts w:ascii="Times New Roman" w:hAnsi="Times New Roman" w:cs="Times New Roman"/>
          <w:sz w:val="24"/>
          <w:szCs w:val="24"/>
        </w:rPr>
        <w:t>1145,3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52569">
        <w:rPr>
          <w:rFonts w:ascii="Times New Roman" w:hAnsi="Times New Roman" w:cs="Times New Roman"/>
          <w:sz w:val="24"/>
          <w:szCs w:val="24"/>
        </w:rPr>
        <w:t>1521,1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 </w:t>
      </w:r>
      <w:r w:rsidR="00652569">
        <w:rPr>
          <w:rFonts w:ascii="Times New Roman" w:hAnsi="Times New Roman" w:cs="Times New Roman"/>
          <w:sz w:val="24"/>
          <w:szCs w:val="24"/>
        </w:rPr>
        <w:t>44,15</w:t>
      </w:r>
      <w:r w:rsidRPr="00402F89">
        <w:rPr>
          <w:rFonts w:ascii="Times New Roman" w:hAnsi="Times New Roman" w:cs="Times New Roman"/>
          <w:sz w:val="24"/>
          <w:szCs w:val="24"/>
        </w:rPr>
        <w:t xml:space="preserve">%,на </w:t>
      </w:r>
      <w:r w:rsidRPr="00BF45FC">
        <w:rPr>
          <w:rFonts w:ascii="Times New Roman" w:hAnsi="Times New Roman" w:cs="Times New Roman"/>
          <w:sz w:val="24"/>
          <w:szCs w:val="24"/>
        </w:rPr>
        <w:t>202</w:t>
      </w:r>
      <w:r w:rsidR="00652569">
        <w:rPr>
          <w:rFonts w:ascii="Times New Roman" w:hAnsi="Times New Roman" w:cs="Times New Roman"/>
          <w:sz w:val="24"/>
          <w:szCs w:val="24"/>
        </w:rPr>
        <w:t>6</w:t>
      </w:r>
      <w:r w:rsidRPr="00BF45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52569">
        <w:rPr>
          <w:rFonts w:ascii="Times New Roman" w:hAnsi="Times New Roman" w:cs="Times New Roman"/>
          <w:sz w:val="24"/>
          <w:szCs w:val="24"/>
        </w:rPr>
        <w:t>60,17</w:t>
      </w:r>
      <w:r w:rsidRPr="00BF45FC">
        <w:rPr>
          <w:rFonts w:ascii="Times New Roman" w:hAnsi="Times New Roman" w:cs="Times New Roman"/>
          <w:sz w:val="24"/>
          <w:szCs w:val="24"/>
        </w:rPr>
        <w:t>%, на 202</w:t>
      </w:r>
      <w:r w:rsidR="00652569">
        <w:rPr>
          <w:rFonts w:ascii="Times New Roman" w:hAnsi="Times New Roman" w:cs="Times New Roman"/>
          <w:sz w:val="24"/>
          <w:szCs w:val="24"/>
        </w:rPr>
        <w:t>7</w:t>
      </w:r>
      <w:r w:rsidRPr="00BF45FC">
        <w:rPr>
          <w:rFonts w:ascii="Times New Roman" w:hAnsi="Times New Roman" w:cs="Times New Roman"/>
          <w:sz w:val="24"/>
          <w:szCs w:val="24"/>
        </w:rPr>
        <w:t xml:space="preserve"> год -</w:t>
      </w:r>
      <w:r w:rsidR="00652569">
        <w:rPr>
          <w:rFonts w:ascii="Times New Roman" w:hAnsi="Times New Roman" w:cs="Times New Roman"/>
          <w:sz w:val="24"/>
          <w:szCs w:val="24"/>
        </w:rPr>
        <w:t>79,05</w:t>
      </w:r>
      <w:r w:rsidRPr="00BF45FC">
        <w:rPr>
          <w:rFonts w:ascii="Times New Roman" w:hAnsi="Times New Roman" w:cs="Times New Roman"/>
          <w:sz w:val="24"/>
          <w:szCs w:val="24"/>
        </w:rPr>
        <w:t>%.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BF45FC">
        <w:rPr>
          <w:rFonts w:ascii="Times New Roman" w:hAnsi="Times New Roman" w:cs="Times New Roman"/>
          <w:sz w:val="24"/>
          <w:szCs w:val="24"/>
        </w:rPr>
        <w:t>расходов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299,9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32,53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37,9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52569">
        <w:rPr>
          <w:rFonts w:ascii="Times New Roman" w:hAnsi="Times New Roman" w:cs="Times New Roman"/>
          <w:sz w:val="24"/>
          <w:szCs w:val="24"/>
          <w:lang w:eastAsia="ru-RU"/>
        </w:rPr>
        <w:t>5,61</w:t>
      </w:r>
      <w:r w:rsidRPr="00BF45FC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9C2286" w:rsidRPr="007B6850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652569">
        <w:rPr>
          <w:rFonts w:ascii="Times New Roman" w:hAnsi="Times New Roman" w:cs="Times New Roman"/>
          <w:sz w:val="24"/>
          <w:szCs w:val="24"/>
        </w:rPr>
        <w:t>5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года расходы на национальную экономику в 202</w:t>
      </w:r>
      <w:r w:rsidR="00652569">
        <w:rPr>
          <w:rFonts w:ascii="Times New Roman" w:hAnsi="Times New Roman" w:cs="Times New Roman"/>
          <w:sz w:val="24"/>
          <w:szCs w:val="24"/>
        </w:rPr>
        <w:t>6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году прогнозируются с увеличением на </w:t>
      </w:r>
      <w:r w:rsidR="00652569">
        <w:rPr>
          <w:rFonts w:ascii="Times New Roman" w:hAnsi="Times New Roman" w:cs="Times New Roman"/>
          <w:sz w:val="24"/>
          <w:szCs w:val="24"/>
        </w:rPr>
        <w:t>523,3</w:t>
      </w:r>
      <w:r w:rsidRPr="007B6850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52569">
        <w:rPr>
          <w:rFonts w:ascii="Times New Roman" w:hAnsi="Times New Roman" w:cs="Times New Roman"/>
          <w:sz w:val="24"/>
          <w:szCs w:val="24"/>
        </w:rPr>
        <w:t>84,13</w:t>
      </w:r>
      <w:r w:rsidRPr="007B6850">
        <w:rPr>
          <w:rFonts w:ascii="Times New Roman" w:hAnsi="Times New Roman" w:cs="Times New Roman"/>
          <w:sz w:val="24"/>
          <w:szCs w:val="24"/>
        </w:rPr>
        <w:t>%), в 202</w:t>
      </w:r>
      <w:r w:rsidR="00652569">
        <w:rPr>
          <w:rFonts w:ascii="Times New Roman" w:hAnsi="Times New Roman" w:cs="Times New Roman"/>
          <w:sz w:val="24"/>
          <w:szCs w:val="24"/>
        </w:rPr>
        <w:t>7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652569">
        <w:rPr>
          <w:rFonts w:ascii="Times New Roman" w:hAnsi="Times New Roman" w:cs="Times New Roman"/>
          <w:sz w:val="24"/>
          <w:szCs w:val="24"/>
        </w:rPr>
        <w:t>6</w:t>
      </w:r>
      <w:r w:rsidRPr="007B6850">
        <w:rPr>
          <w:rFonts w:ascii="Times New Roman" w:hAnsi="Times New Roman" w:cs="Times New Roman"/>
          <w:sz w:val="24"/>
          <w:szCs w:val="24"/>
        </w:rPr>
        <w:t xml:space="preserve"> года – с увеличением на </w:t>
      </w:r>
      <w:r w:rsidR="00652569">
        <w:rPr>
          <w:rFonts w:ascii="Times New Roman" w:hAnsi="Times New Roman" w:cs="Times New Roman"/>
          <w:sz w:val="24"/>
          <w:szCs w:val="24"/>
        </w:rPr>
        <w:t>375,8</w:t>
      </w:r>
      <w:r w:rsidRPr="007B6850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52569">
        <w:rPr>
          <w:rFonts w:ascii="Times New Roman" w:hAnsi="Times New Roman" w:cs="Times New Roman"/>
          <w:sz w:val="24"/>
          <w:szCs w:val="24"/>
        </w:rPr>
        <w:t>32,81</w:t>
      </w:r>
      <w:r w:rsidRPr="007B6850">
        <w:rPr>
          <w:rFonts w:ascii="Times New Roman" w:hAnsi="Times New Roman" w:cs="Times New Roman"/>
          <w:sz w:val="24"/>
          <w:szCs w:val="24"/>
        </w:rPr>
        <w:t>%).</w:t>
      </w:r>
    </w:p>
    <w:p w:rsidR="009C2286" w:rsidRPr="007B6850" w:rsidRDefault="009C2286" w:rsidP="009C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7B6850">
        <w:rPr>
          <w:rFonts w:ascii="Times New Roman" w:hAnsi="Times New Roman" w:cs="Times New Roman"/>
          <w:i/>
          <w:iCs/>
          <w:sz w:val="24"/>
          <w:szCs w:val="24"/>
        </w:rPr>
        <w:t>по подразделу 0409 «Дорожное хозяйство»</w:t>
      </w:r>
      <w:r w:rsidRPr="007B6850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поселения.</w:t>
      </w:r>
    </w:p>
    <w:p w:rsidR="009C2286" w:rsidRPr="00B806C2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6C2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B806C2">
        <w:rPr>
          <w:rFonts w:ascii="Times New Roman" w:hAnsi="Times New Roman"/>
          <w:sz w:val="24"/>
          <w:szCs w:val="24"/>
          <w:lang w:eastAsia="ru-RU"/>
        </w:rPr>
        <w:t>проектом решения предусмотрены расходы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="0034703D">
        <w:rPr>
          <w:rFonts w:ascii="Times New Roman" w:hAnsi="Times New Roman"/>
          <w:sz w:val="24"/>
          <w:szCs w:val="24"/>
          <w:lang w:eastAsia="ru-RU"/>
        </w:rPr>
        <w:t>39,0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Pr="00B806C2">
        <w:rPr>
          <w:rFonts w:ascii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6 и на 2027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34703D">
        <w:rPr>
          <w:rFonts w:ascii="Times New Roman" w:hAnsi="Times New Roman"/>
          <w:sz w:val="24"/>
          <w:szCs w:val="24"/>
          <w:lang w:eastAsia="ru-RU"/>
        </w:rPr>
        <w:t>16,8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B806C2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34703D">
        <w:rPr>
          <w:rFonts w:ascii="Times New Roman" w:hAnsi="Times New Roman" w:cs="Times New Roman"/>
          <w:sz w:val="24"/>
          <w:szCs w:val="24"/>
        </w:rPr>
        <w:t>2,77</w:t>
      </w:r>
      <w:r w:rsidRPr="00B806C2">
        <w:rPr>
          <w:rFonts w:ascii="Times New Roman" w:hAnsi="Times New Roman" w:cs="Times New Roman"/>
          <w:sz w:val="24"/>
          <w:szCs w:val="24"/>
        </w:rPr>
        <w:t>%,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34703D">
        <w:rPr>
          <w:rFonts w:ascii="Times New Roman" w:hAnsi="Times New Roman" w:cs="Times New Roman"/>
          <w:sz w:val="24"/>
          <w:szCs w:val="24"/>
        </w:rPr>
        <w:t>9</w:t>
      </w:r>
      <w:r w:rsidRPr="00B806C2">
        <w:rPr>
          <w:rFonts w:ascii="Times New Roman" w:hAnsi="Times New Roman" w:cs="Times New Roman"/>
          <w:sz w:val="24"/>
          <w:szCs w:val="24"/>
        </w:rPr>
        <w:t>%,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sz w:val="24"/>
          <w:szCs w:val="24"/>
        </w:rPr>
        <w:t>0,</w:t>
      </w:r>
      <w:r w:rsidR="0034703D">
        <w:rPr>
          <w:rFonts w:ascii="Times New Roman" w:hAnsi="Times New Roman" w:cs="Times New Roman"/>
          <w:sz w:val="24"/>
          <w:szCs w:val="24"/>
        </w:rPr>
        <w:t>87</w:t>
      </w:r>
      <w:r w:rsidRPr="00B806C2">
        <w:rPr>
          <w:rFonts w:ascii="Times New Roman" w:hAnsi="Times New Roman" w:cs="Times New Roman"/>
          <w:sz w:val="24"/>
          <w:szCs w:val="24"/>
        </w:rPr>
        <w:t>%.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B806C2">
        <w:rPr>
          <w:rFonts w:ascii="Times New Roman" w:hAnsi="Times New Roman" w:cs="Times New Roman"/>
          <w:sz w:val="24"/>
          <w:szCs w:val="24"/>
        </w:rPr>
        <w:t>расходов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34703D">
        <w:rPr>
          <w:rFonts w:ascii="Times New Roman" w:hAnsi="Times New Roman" w:cs="Times New Roman"/>
          <w:sz w:val="24"/>
          <w:szCs w:val="24"/>
          <w:lang w:eastAsia="ru-RU"/>
        </w:rPr>
        <w:t xml:space="preserve">уменьшился 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4703D">
        <w:rPr>
          <w:rFonts w:ascii="Times New Roman" w:hAnsi="Times New Roman" w:cs="Times New Roman"/>
          <w:sz w:val="24"/>
          <w:szCs w:val="24"/>
          <w:lang w:eastAsia="ru-RU"/>
        </w:rPr>
        <w:t>0,9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34703D">
        <w:rPr>
          <w:rFonts w:ascii="Times New Roman" w:hAnsi="Times New Roman" w:cs="Times New Roman"/>
          <w:sz w:val="24"/>
          <w:szCs w:val="24"/>
          <w:lang w:eastAsia="ru-RU"/>
        </w:rPr>
        <w:t>0,51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увеличился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34703D">
        <w:rPr>
          <w:rFonts w:ascii="Times New Roman" w:hAnsi="Times New Roman" w:cs="Times New Roman"/>
          <w:sz w:val="24"/>
          <w:szCs w:val="24"/>
          <w:lang w:eastAsia="ru-RU"/>
        </w:rPr>
        <w:t>21,4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34703D">
        <w:rPr>
          <w:rFonts w:ascii="Times New Roman" w:hAnsi="Times New Roman" w:cs="Times New Roman"/>
          <w:sz w:val="24"/>
          <w:szCs w:val="24"/>
          <w:lang w:eastAsia="ru-RU"/>
        </w:rPr>
        <w:t>221,6</w:t>
      </w:r>
      <w:r w:rsidRPr="00B806C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9C2286" w:rsidRPr="00B806C2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6C2">
        <w:rPr>
          <w:rFonts w:ascii="Times New Roman" w:hAnsi="Times New Roman" w:cs="Times New Roman"/>
          <w:i/>
          <w:iCs/>
          <w:sz w:val="24"/>
          <w:szCs w:val="24"/>
        </w:rPr>
        <w:t>По подразделу 0501 «Жилищное хозяйство»</w:t>
      </w:r>
      <w:r w:rsidRPr="00B806C2">
        <w:rPr>
          <w:rFonts w:ascii="Times New Roman" w:hAnsi="Times New Roman" w:cs="Times New Roman"/>
          <w:sz w:val="24"/>
          <w:szCs w:val="24"/>
        </w:rPr>
        <w:t xml:space="preserve"> предусмотрены расходы на реализацию мероприятий по переданным полномочиям из районного бюджета в области жилищного хозяйства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06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годов в сумме </w:t>
      </w:r>
      <w:r>
        <w:rPr>
          <w:rFonts w:ascii="Times New Roman" w:hAnsi="Times New Roman" w:cs="Times New Roman"/>
          <w:sz w:val="24"/>
          <w:szCs w:val="24"/>
        </w:rPr>
        <w:t>0,6</w:t>
      </w:r>
      <w:r w:rsidRPr="00B806C2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соответственно.</w:t>
      </w:r>
    </w:p>
    <w:p w:rsidR="009C2286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43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543">
        <w:rPr>
          <w:rFonts w:ascii="Times New Roman" w:hAnsi="Times New Roman" w:cs="Times New Roman"/>
          <w:sz w:val="24"/>
          <w:szCs w:val="24"/>
        </w:rPr>
        <w:t xml:space="preserve">учтены расходы на реализацию передаваемых полномочий по </w:t>
      </w: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значения в соответствии с заключенными соглашениями в сумме </w:t>
      </w:r>
      <w:r w:rsidR="0034703D">
        <w:rPr>
          <w:rFonts w:ascii="Times New Roman" w:hAnsi="Times New Roman" w:cs="Times New Roman"/>
          <w:sz w:val="24"/>
          <w:szCs w:val="24"/>
        </w:rPr>
        <w:t>25,8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за счет собственных средств (освещение, озеленение, благоустройство)-</w:t>
      </w:r>
      <w:r w:rsidR="0034703D">
        <w:rPr>
          <w:rFonts w:ascii="Times New Roman" w:hAnsi="Times New Roman" w:cs="Times New Roman"/>
          <w:sz w:val="24"/>
          <w:szCs w:val="24"/>
        </w:rPr>
        <w:t>12,6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74543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4543">
        <w:rPr>
          <w:rFonts w:ascii="Times New Roman" w:hAnsi="Times New Roman" w:cs="Times New Roman"/>
          <w:sz w:val="24"/>
          <w:szCs w:val="24"/>
        </w:rPr>
        <w:t xml:space="preserve"> год и на плановый период 2025 и 2026 годов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70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A74543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86" w:rsidRPr="00EF6287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28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F6287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>проектом решения запланировано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D8042A">
        <w:rPr>
          <w:rFonts w:ascii="Times New Roman" w:hAnsi="Times New Roman" w:cs="Times New Roman"/>
          <w:sz w:val="24"/>
          <w:szCs w:val="24"/>
        </w:rPr>
        <w:t>1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D8042A">
        <w:rPr>
          <w:rFonts w:ascii="Times New Roman" w:hAnsi="Times New Roman" w:cs="Times New Roman"/>
          <w:sz w:val="24"/>
          <w:szCs w:val="24"/>
        </w:rPr>
        <w:t>1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D8042A">
        <w:rPr>
          <w:rFonts w:ascii="Times New Roman" w:hAnsi="Times New Roman" w:cs="Times New Roman"/>
          <w:sz w:val="24"/>
          <w:szCs w:val="24"/>
        </w:rPr>
        <w:t>1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расходы на культуру, кинематографию составят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D8042A">
        <w:rPr>
          <w:rFonts w:ascii="Times New Roman" w:hAnsi="Times New Roman" w:cs="Times New Roman"/>
          <w:sz w:val="24"/>
          <w:szCs w:val="24"/>
        </w:rPr>
        <w:t>36</w:t>
      </w:r>
      <w:r w:rsidRPr="00EF6287">
        <w:rPr>
          <w:rFonts w:ascii="Times New Roman" w:hAnsi="Times New Roman" w:cs="Times New Roman"/>
          <w:sz w:val="24"/>
          <w:szCs w:val="24"/>
        </w:rPr>
        <w:t>%,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D8042A">
        <w:rPr>
          <w:rFonts w:ascii="Times New Roman" w:hAnsi="Times New Roman" w:cs="Times New Roman"/>
          <w:sz w:val="24"/>
          <w:szCs w:val="24"/>
        </w:rPr>
        <w:t>27</w:t>
      </w:r>
      <w:r w:rsidRPr="00EF6287">
        <w:rPr>
          <w:rFonts w:ascii="Times New Roman" w:hAnsi="Times New Roman" w:cs="Times New Roman"/>
          <w:sz w:val="24"/>
          <w:szCs w:val="24"/>
        </w:rPr>
        <w:t>%,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D8042A">
        <w:rPr>
          <w:rFonts w:ascii="Times New Roman" w:hAnsi="Times New Roman" w:cs="Times New Roman"/>
          <w:sz w:val="24"/>
          <w:szCs w:val="24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>год -</w:t>
      </w:r>
      <w:r>
        <w:rPr>
          <w:rFonts w:ascii="Times New Roman" w:hAnsi="Times New Roman" w:cs="Times New Roman"/>
          <w:sz w:val="24"/>
          <w:szCs w:val="24"/>
        </w:rPr>
        <w:t>0,</w:t>
      </w:r>
      <w:r w:rsidR="00D8042A">
        <w:rPr>
          <w:rFonts w:ascii="Times New Roman" w:hAnsi="Times New Roman" w:cs="Times New Roman"/>
          <w:sz w:val="24"/>
          <w:szCs w:val="24"/>
        </w:rPr>
        <w:t>27</w:t>
      </w:r>
      <w:r w:rsidRPr="00EF6287">
        <w:rPr>
          <w:rFonts w:ascii="Times New Roman" w:hAnsi="Times New Roman" w:cs="Times New Roman"/>
          <w:sz w:val="24"/>
          <w:szCs w:val="24"/>
        </w:rPr>
        <w:t xml:space="preserve">%. 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EF6287">
        <w:rPr>
          <w:rFonts w:ascii="Times New Roman" w:hAnsi="Times New Roman" w:cs="Times New Roman"/>
          <w:sz w:val="24"/>
          <w:szCs w:val="24"/>
        </w:rPr>
        <w:t>расходов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увеличится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2,</w:t>
      </w:r>
      <w:r w:rsidR="00D8042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8042A">
        <w:rPr>
          <w:rFonts w:ascii="Times New Roman" w:hAnsi="Times New Roman" w:cs="Times New Roman"/>
          <w:sz w:val="24"/>
          <w:szCs w:val="24"/>
          <w:lang w:eastAsia="ru-RU"/>
        </w:rPr>
        <w:t>204,0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уменьшится на </w:t>
      </w:r>
      <w:r w:rsidR="00D8042A">
        <w:rPr>
          <w:rFonts w:ascii="Times New Roman" w:hAnsi="Times New Roman" w:cs="Times New Roman"/>
          <w:sz w:val="24"/>
          <w:szCs w:val="24"/>
          <w:lang w:eastAsia="ru-RU"/>
        </w:rPr>
        <w:t>2,7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8042A">
        <w:rPr>
          <w:rFonts w:ascii="Times New Roman" w:hAnsi="Times New Roman" w:cs="Times New Roman"/>
          <w:sz w:val="24"/>
          <w:szCs w:val="24"/>
          <w:lang w:eastAsia="ru-RU"/>
        </w:rPr>
        <w:t>212,5</w:t>
      </w:r>
      <w:r w:rsidRPr="00EF6287">
        <w:rPr>
          <w:rFonts w:ascii="Times New Roman" w:hAnsi="Times New Roman" w:cs="Times New Roman"/>
          <w:sz w:val="24"/>
          <w:szCs w:val="24"/>
          <w:lang w:eastAsia="ru-RU"/>
        </w:rPr>
        <w:t>%.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года расходы на культуру, кинематографию</w:t>
      </w:r>
      <w:r w:rsidR="00D8042A">
        <w:rPr>
          <w:rFonts w:ascii="Times New Roman" w:hAnsi="Times New Roman" w:cs="Times New Roman"/>
          <w:sz w:val="24"/>
          <w:szCs w:val="24"/>
        </w:rPr>
        <w:t xml:space="preserve"> и</w:t>
      </w:r>
      <w:r w:rsidRPr="00EF6287">
        <w:rPr>
          <w:rFonts w:ascii="Times New Roman" w:hAnsi="Times New Roman" w:cs="Times New Roman"/>
          <w:sz w:val="24"/>
          <w:szCs w:val="24"/>
        </w:rPr>
        <w:t xml:space="preserve"> в 202</w:t>
      </w:r>
      <w:r w:rsidR="00D8042A"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и в 2027 году прогнозируются в объеме 2025 года</w:t>
      </w:r>
      <w:r w:rsidR="00D8042A">
        <w:rPr>
          <w:rFonts w:ascii="Times New Roman" w:hAnsi="Times New Roman" w:cs="Times New Roman"/>
          <w:sz w:val="24"/>
          <w:szCs w:val="24"/>
        </w:rPr>
        <w:t>.</w:t>
      </w:r>
      <w:r w:rsidRPr="00EF6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86" w:rsidRPr="00EF6287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287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EF6287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</w:t>
      </w:r>
      <w:r w:rsidRPr="00EF6287">
        <w:rPr>
          <w:rFonts w:ascii="Times New Roman" w:hAnsi="Times New Roman"/>
          <w:i/>
          <w:iCs/>
          <w:sz w:val="24"/>
          <w:szCs w:val="24"/>
          <w:lang w:eastAsia="ru-RU"/>
        </w:rPr>
        <w:t>080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4</w:t>
      </w:r>
      <w:r w:rsidRPr="00EF628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Другие вопросы в области культуры, кинематографии</w:t>
      </w:r>
      <w:r w:rsidRPr="00EF62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расходы направлены на сохранение памятников культурного наследия.</w:t>
      </w:r>
    </w:p>
    <w:p w:rsidR="009C2286" w:rsidRPr="007E0558" w:rsidRDefault="009C2286" w:rsidP="007E055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AF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B519AF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519AF">
        <w:rPr>
          <w:rFonts w:ascii="Times New Roman" w:hAnsi="Times New Roman"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/>
          <w:sz w:val="24"/>
          <w:szCs w:val="24"/>
          <w:lang w:eastAsia="ru-RU"/>
        </w:rPr>
        <w:t>проектом решения о бюджете запланированы</w:t>
      </w:r>
      <w:r w:rsidR="007E0558">
        <w:rPr>
          <w:rFonts w:ascii="Times New Roman" w:hAnsi="Times New Roman"/>
          <w:sz w:val="24"/>
          <w:szCs w:val="24"/>
          <w:lang w:eastAsia="ru-RU"/>
        </w:rPr>
        <w:t xml:space="preserve"> в сумме 15,9 тыс. рублей ежегодно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E0558">
        <w:rPr>
          <w:rFonts w:ascii="Times New Roman" w:hAnsi="Times New Roman"/>
          <w:sz w:val="24"/>
          <w:szCs w:val="24"/>
          <w:lang w:eastAsia="ru-RU"/>
        </w:rPr>
        <w:t xml:space="preserve"> Советом депутатов </w:t>
      </w:r>
      <w:r w:rsidR="00757DB2">
        <w:rPr>
          <w:rFonts w:ascii="Times New Roman" w:hAnsi="Times New Roman"/>
          <w:sz w:val="24"/>
          <w:szCs w:val="24"/>
          <w:lang w:eastAsia="ru-RU"/>
        </w:rPr>
        <w:t>Шипунихинского сельсовета</w:t>
      </w:r>
      <w:r w:rsidR="007E0558">
        <w:rPr>
          <w:rFonts w:ascii="Times New Roman" w:hAnsi="Times New Roman"/>
          <w:sz w:val="24"/>
          <w:szCs w:val="24"/>
          <w:lang w:eastAsia="ru-RU"/>
        </w:rPr>
        <w:t xml:space="preserve"> принято </w:t>
      </w:r>
      <w:r w:rsidRPr="00D839B8">
        <w:rPr>
          <w:rFonts w:ascii="Times New Roman" w:hAnsi="Times New Roman" w:cs="Times New Roman"/>
          <w:sz w:val="23"/>
          <w:szCs w:val="23"/>
        </w:rPr>
        <w:t xml:space="preserve">Положение о порядке назначения и выплаты пенсии за выслугу лет, ежемесячной доплаты к пенсии от </w:t>
      </w:r>
      <w:r w:rsidR="00757DB2">
        <w:rPr>
          <w:rFonts w:ascii="Times New Roman" w:hAnsi="Times New Roman" w:cs="Times New Roman"/>
          <w:sz w:val="23"/>
          <w:szCs w:val="23"/>
        </w:rPr>
        <w:t>27.05</w:t>
      </w:r>
      <w:r w:rsidRPr="00D839B8">
        <w:rPr>
          <w:rFonts w:ascii="Times New Roman" w:hAnsi="Times New Roman" w:cs="Times New Roman"/>
          <w:sz w:val="23"/>
          <w:szCs w:val="23"/>
        </w:rPr>
        <w:t>.2024 №</w:t>
      </w:r>
      <w:r w:rsidR="00757DB2">
        <w:rPr>
          <w:rFonts w:ascii="Times New Roman" w:hAnsi="Times New Roman" w:cs="Times New Roman"/>
          <w:sz w:val="23"/>
          <w:szCs w:val="23"/>
        </w:rPr>
        <w:t>7</w:t>
      </w:r>
      <w:r w:rsidRPr="00D839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2286" w:rsidRPr="00DF3F48" w:rsidRDefault="009C2286" w:rsidP="009C228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286" w:rsidRPr="00DF3F48" w:rsidRDefault="009C2286" w:rsidP="009C228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F48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:rsidR="009C2286" w:rsidRPr="00DF3F48" w:rsidRDefault="009C2286" w:rsidP="009C228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2286" w:rsidRPr="007F7482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48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на решение вопросов местного значения в соответствии с заключенными соглашениями на </w:t>
      </w:r>
      <w:r w:rsidRPr="007F748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Cs/>
          <w:sz w:val="24"/>
          <w:szCs w:val="24"/>
        </w:rPr>
        <w:t>2026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F7482">
        <w:rPr>
          <w:rFonts w:ascii="Times New Roman" w:hAnsi="Times New Roman"/>
          <w:bCs/>
          <w:sz w:val="24"/>
          <w:szCs w:val="24"/>
        </w:rPr>
        <w:t xml:space="preserve"> годов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составили по </w:t>
      </w:r>
      <w:r>
        <w:rPr>
          <w:rFonts w:ascii="Times New Roman" w:hAnsi="Times New Roman" w:cs="Times New Roman"/>
          <w:bCs/>
          <w:sz w:val="24"/>
          <w:szCs w:val="24"/>
        </w:rPr>
        <w:t>6,3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тыс. рублей на каждый год:</w:t>
      </w:r>
    </w:p>
    <w:p w:rsidR="009C2286" w:rsidRPr="007F7482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sz w:val="24"/>
          <w:szCs w:val="24"/>
        </w:rPr>
        <w:t>1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)  </w:t>
      </w:r>
      <w:r>
        <w:rPr>
          <w:rFonts w:ascii="Times New Roman" w:hAnsi="Times New Roman" w:cs="Times New Roman"/>
          <w:bCs/>
          <w:sz w:val="24"/>
          <w:szCs w:val="24"/>
        </w:rPr>
        <w:t>Осуществление полномочий по ведению регистра муниципальных нормативных правовых актов органов местного самоуправления поселений в сумме 0,3 тыс. рублей</w:t>
      </w:r>
      <w:r w:rsidRPr="007F7482">
        <w:rPr>
          <w:rFonts w:ascii="Times New Roman" w:hAnsi="Times New Roman" w:cs="Times New Roman"/>
          <w:bCs/>
          <w:sz w:val="24"/>
          <w:szCs w:val="24"/>
        </w:rPr>
        <w:t>;</w:t>
      </w:r>
    </w:p>
    <w:p w:rsidR="009C2286" w:rsidRPr="007F7482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t>2) </w:t>
      </w:r>
      <w:r>
        <w:rPr>
          <w:rFonts w:ascii="Times New Roman" w:hAnsi="Times New Roman" w:cs="Times New Roman"/>
          <w:bCs/>
          <w:sz w:val="24"/>
          <w:szCs w:val="24"/>
        </w:rPr>
        <w:t>Осуществление полномочий по формированию, исполнению, бухгалтерскому учету и контролю за исполнением бюджета поселения в сумме 5,0 тыс. рублей</w:t>
      </w:r>
      <w:r w:rsidRPr="007F7482">
        <w:rPr>
          <w:rFonts w:ascii="Times New Roman" w:hAnsi="Times New Roman" w:cs="Times New Roman"/>
          <w:bCs/>
          <w:sz w:val="24"/>
          <w:szCs w:val="24"/>
        </w:rPr>
        <w:t>;</w:t>
      </w:r>
    </w:p>
    <w:p w:rsidR="009C2286" w:rsidRPr="00E22343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t>3) </w:t>
      </w:r>
      <w:r>
        <w:rPr>
          <w:rFonts w:ascii="Times New Roman" w:hAnsi="Times New Roman" w:cs="Times New Roman"/>
          <w:bCs/>
          <w:sz w:val="24"/>
          <w:szCs w:val="24"/>
        </w:rPr>
        <w:t>Осуществление полномочий контрольно-счетного орган</w:t>
      </w:r>
      <w:r w:rsidR="00824ECC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осуществлению внешнего муниципального финансового контроля в сумме 1,0 тыс. рублей. </w:t>
      </w:r>
    </w:p>
    <w:p w:rsidR="009C2286" w:rsidRPr="00E22343" w:rsidRDefault="009C2286" w:rsidP="009C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86" w:rsidRPr="00E22343" w:rsidRDefault="009C2286" w:rsidP="009C228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:rsidR="009C2286" w:rsidRPr="00E22343" w:rsidRDefault="009C2286" w:rsidP="009C2286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86" w:rsidRPr="00E22343" w:rsidRDefault="009C2286" w:rsidP="009C228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="004F78A5">
        <w:rPr>
          <w:rFonts w:ascii="Times New Roman" w:hAnsi="Times New Roman" w:cs="Times New Roman"/>
          <w:sz w:val="24"/>
          <w:szCs w:val="24"/>
        </w:rPr>
        <w:t>Шипунихинского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343">
        <w:rPr>
          <w:rFonts w:ascii="Times New Roman" w:hAnsi="Times New Roman" w:cs="Times New Roman"/>
          <w:sz w:val="24"/>
          <w:szCs w:val="24"/>
        </w:rPr>
        <w:t>сельсове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2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E2234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E22343">
        <w:rPr>
          <w:rFonts w:ascii="Times New Roman" w:hAnsi="Times New Roman"/>
          <w:sz w:val="24"/>
          <w:szCs w:val="24"/>
        </w:rPr>
        <w:t xml:space="preserve"> проектом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E22343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:rsidR="009C2286" w:rsidRPr="00E22343" w:rsidRDefault="009C2286" w:rsidP="009C228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286" w:rsidRPr="00E22343" w:rsidRDefault="009C2286" w:rsidP="009C228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:rsidR="009C2286" w:rsidRPr="00E22343" w:rsidRDefault="009C2286" w:rsidP="009C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86" w:rsidRPr="00E22343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E22343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E22343">
        <w:rPr>
          <w:rFonts w:ascii="Times New Roman" w:hAnsi="Times New Roman"/>
          <w:bCs/>
          <w:sz w:val="24"/>
          <w:szCs w:val="24"/>
        </w:rPr>
        <w:t>поселения</w:t>
      </w:r>
      <w:r w:rsidRPr="00E22343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E22343">
        <w:rPr>
          <w:rFonts w:ascii="Times New Roman" w:hAnsi="Times New Roman"/>
          <w:sz w:val="24"/>
          <w:szCs w:val="24"/>
        </w:rPr>
        <w:t xml:space="preserve"> год с дефицитом в сумме </w:t>
      </w:r>
      <w:r w:rsidR="004F78A5">
        <w:rPr>
          <w:rFonts w:ascii="Times New Roman" w:hAnsi="Times New Roman"/>
          <w:sz w:val="24"/>
          <w:szCs w:val="24"/>
        </w:rPr>
        <w:t>26,0</w:t>
      </w:r>
      <w:r w:rsidRPr="00E22343">
        <w:rPr>
          <w:rFonts w:ascii="Times New Roman" w:hAnsi="Times New Roman"/>
          <w:sz w:val="24"/>
          <w:szCs w:val="24"/>
        </w:rPr>
        <w:t xml:space="preserve"> тыс.рублей, </w:t>
      </w:r>
      <w:r w:rsidRPr="00E22343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>
        <w:rPr>
          <w:rFonts w:ascii="Times New Roman" w:hAnsi="Times New Roman"/>
          <w:bCs/>
          <w:sz w:val="24"/>
          <w:szCs w:val="24"/>
        </w:rPr>
        <w:t>6 в сумме -</w:t>
      </w:r>
      <w:r w:rsidR="004F78A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9,0 тыс. рублей</w:t>
      </w:r>
      <w:r w:rsidRPr="00E22343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7</w:t>
      </w:r>
      <w:r w:rsidRPr="00E22343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в сумме </w:t>
      </w:r>
      <w:r w:rsidR="004F78A5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,0 тыс. рублей.</w:t>
      </w:r>
      <w:r w:rsidRPr="00E22343">
        <w:rPr>
          <w:rFonts w:ascii="Times New Roman" w:hAnsi="Times New Roman"/>
          <w:bCs/>
          <w:sz w:val="24"/>
          <w:szCs w:val="24"/>
        </w:rPr>
        <w:t xml:space="preserve"> </w:t>
      </w:r>
    </w:p>
    <w:p w:rsidR="009C2286" w:rsidRPr="00E22343" w:rsidRDefault="009C2286" w:rsidP="009C2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планового размера дефицита к годовому объему доходов бюджета поселения без учета безвозмездных поступлений </w:t>
      </w:r>
      <w:r w:rsidRPr="00E22343">
        <w:rPr>
          <w:rFonts w:ascii="Times New Roman" w:hAnsi="Times New Roman" w:cs="Times New Roman"/>
          <w:sz w:val="24"/>
          <w:szCs w:val="24"/>
        </w:rPr>
        <w:t>и (или) поступлений налоговых доходов по дополнительным нормативам отчислений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4,9</w:t>
      </w:r>
      <w:r w:rsidR="004F78A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2026 год-</w:t>
      </w:r>
      <w:r w:rsidR="004F78A5">
        <w:rPr>
          <w:rFonts w:ascii="Times New Roman" w:hAnsi="Times New Roman" w:cs="Times New Roman"/>
          <w:sz w:val="24"/>
          <w:szCs w:val="24"/>
          <w:lang w:eastAsia="ru-RU"/>
        </w:rPr>
        <w:t>5,0</w:t>
      </w:r>
      <w:r>
        <w:rPr>
          <w:rFonts w:ascii="Times New Roman" w:hAnsi="Times New Roman" w:cs="Times New Roman"/>
          <w:sz w:val="24"/>
          <w:szCs w:val="24"/>
          <w:lang w:eastAsia="ru-RU"/>
        </w:rPr>
        <w:t>% и на 2027 год -4,9</w:t>
      </w:r>
      <w:r w:rsidR="004F78A5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%, 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что не превышает ограничение, установленное статьей 92.1 Бюджетного кодекса РФ. </w:t>
      </w:r>
    </w:p>
    <w:p w:rsidR="009C2286" w:rsidRPr="004C0BFE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В случае исполнения бюджета в 202</w:t>
      </w:r>
      <w:r>
        <w:rPr>
          <w:rFonts w:ascii="Times New Roman" w:hAnsi="Times New Roman"/>
          <w:sz w:val="24"/>
          <w:szCs w:val="24"/>
        </w:rPr>
        <w:t>5</w:t>
      </w:r>
      <w:r w:rsidRPr="004C0BF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4C0BFE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>на 202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>год и на плановый период 202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4C0BFE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:rsidR="009C2286" w:rsidRPr="004C0BFE" w:rsidRDefault="009C2286" w:rsidP="009C228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BF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9C2286" w:rsidRPr="004C0BFE" w:rsidRDefault="009C2286" w:rsidP="009C22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9C2286" w:rsidRPr="004C0BFE" w:rsidRDefault="009C2286" w:rsidP="009C228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FE">
        <w:rPr>
          <w:rFonts w:ascii="Times New Roman" w:hAnsi="Times New Roman" w:cs="Times New Roman"/>
          <w:sz w:val="24"/>
          <w:szCs w:val="24"/>
        </w:rPr>
        <w:lastRenderedPageBreak/>
        <w:t xml:space="preserve">С учетом вышеизложенного, проект решения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BF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0BF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0BFE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 xml:space="preserve">, соответствует требованиям Бюджетного кодекса РФ и иных нормативных правовых актов Алтайского края,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4F78A5">
        <w:rPr>
          <w:rFonts w:ascii="Times New Roman" w:hAnsi="Times New Roman" w:cs="Times New Roman"/>
          <w:sz w:val="24"/>
          <w:szCs w:val="24"/>
        </w:rPr>
        <w:t xml:space="preserve">Шипунихинского </w:t>
      </w:r>
      <w:r w:rsidRPr="004C0BFE">
        <w:rPr>
          <w:rFonts w:ascii="Times New Roman" w:hAnsi="Times New Roman" w:cs="Times New Roman"/>
          <w:sz w:val="24"/>
          <w:szCs w:val="24"/>
        </w:rPr>
        <w:t>сельсовета.</w:t>
      </w:r>
    </w:p>
    <w:p w:rsidR="009C2286" w:rsidRPr="004C0BFE" w:rsidRDefault="009C2286" w:rsidP="009C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4C0BFE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Совет депутатов </w:t>
      </w:r>
      <w:r w:rsidR="004F78A5">
        <w:rPr>
          <w:rFonts w:ascii="Times New Roman" w:hAnsi="Times New Roman" w:cs="Times New Roman"/>
          <w:sz w:val="24"/>
          <w:szCs w:val="24"/>
        </w:rPr>
        <w:t>Шипунихинского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Алтайского края проект решения «О бюджете поселения </w:t>
      </w:r>
      <w:r w:rsidR="004F78A5">
        <w:rPr>
          <w:rFonts w:ascii="Times New Roman" w:hAnsi="Times New Roman" w:cs="Times New Roman"/>
          <w:sz w:val="24"/>
          <w:szCs w:val="24"/>
        </w:rPr>
        <w:t>Шипунихинского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Алтайского края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0BF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0BFE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:rsidR="009C2286" w:rsidRPr="004C0BFE" w:rsidRDefault="009C2286" w:rsidP="009C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86" w:rsidRPr="004C0BFE" w:rsidRDefault="009C2286" w:rsidP="009C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86" w:rsidRPr="004C0BFE" w:rsidRDefault="009C2286" w:rsidP="009C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86" w:rsidRPr="004C0BFE" w:rsidRDefault="009C2286" w:rsidP="009C2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:rsidR="009C2286" w:rsidRPr="004C0BFE" w:rsidRDefault="009C2286" w:rsidP="009C2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C2286" w:rsidRDefault="009C2286" w:rsidP="009C2286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Третьяковский</w:t>
      </w:r>
      <w:r w:rsidRPr="004C0BFE">
        <w:rPr>
          <w:rFonts w:ascii="Times New Roman" w:hAnsi="Times New Roman"/>
          <w:sz w:val="24"/>
          <w:szCs w:val="24"/>
        </w:rPr>
        <w:t xml:space="preserve"> район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>М.В.Каверзина</w:t>
      </w:r>
      <w:r w:rsidRPr="004C0BFE">
        <w:rPr>
          <w:rFonts w:ascii="Times New Roman" w:hAnsi="Times New Roman"/>
          <w:sz w:val="24"/>
          <w:szCs w:val="24"/>
        </w:rPr>
        <w:t xml:space="preserve">. </w:t>
      </w:r>
    </w:p>
    <w:p w:rsidR="009C2286" w:rsidRDefault="009C2286" w:rsidP="009C2286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</w:p>
    <w:p w:rsidR="009C2286" w:rsidRDefault="009C2286" w:rsidP="009C2286"/>
    <w:p w:rsidR="00876F6E" w:rsidRPr="00D61BDC" w:rsidRDefault="00876F6E" w:rsidP="00623EA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76F6E" w:rsidRPr="00D61BDC" w:rsidSect="00D529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CC" w:rsidRDefault="009821CC" w:rsidP="00D52923">
      <w:pPr>
        <w:spacing w:after="0" w:line="240" w:lineRule="auto"/>
      </w:pPr>
      <w:r>
        <w:separator/>
      </w:r>
    </w:p>
  </w:endnote>
  <w:endnote w:type="continuationSeparator" w:id="1">
    <w:p w:rsidR="009821CC" w:rsidRDefault="009821CC" w:rsidP="00D5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CC" w:rsidRDefault="009821CC" w:rsidP="00D52923">
      <w:pPr>
        <w:spacing w:after="0" w:line="240" w:lineRule="auto"/>
      </w:pPr>
      <w:r>
        <w:separator/>
      </w:r>
    </w:p>
  </w:footnote>
  <w:footnote w:type="continuationSeparator" w:id="1">
    <w:p w:rsidR="009821CC" w:rsidRDefault="009821CC" w:rsidP="00D5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44974"/>
      <w:docPartObj>
        <w:docPartGallery w:val="Page Numbers (Top of Page)"/>
        <w:docPartUnique/>
      </w:docPartObj>
    </w:sdtPr>
    <w:sdtContent>
      <w:p w:rsidR="00D52923" w:rsidRDefault="00D36D40">
        <w:pPr>
          <w:pStyle w:val="a7"/>
          <w:jc w:val="center"/>
        </w:pPr>
        <w:fldSimple w:instr=" PAGE   \* MERGEFORMAT ">
          <w:r w:rsidR="00824ECC">
            <w:rPr>
              <w:noProof/>
            </w:rPr>
            <w:t>15</w:t>
          </w:r>
        </w:fldSimple>
      </w:p>
    </w:sdtContent>
  </w:sdt>
  <w:p w:rsidR="00D52923" w:rsidRDefault="00D529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2B0"/>
    <w:rsid w:val="00006BC3"/>
    <w:rsid w:val="000B1CF9"/>
    <w:rsid w:val="00124A8A"/>
    <w:rsid w:val="0014133B"/>
    <w:rsid w:val="00155AD5"/>
    <w:rsid w:val="00161A97"/>
    <w:rsid w:val="00161D68"/>
    <w:rsid w:val="0018569A"/>
    <w:rsid w:val="00192218"/>
    <w:rsid w:val="001D3E34"/>
    <w:rsid w:val="00201A6A"/>
    <w:rsid w:val="00237B6C"/>
    <w:rsid w:val="00260DD5"/>
    <w:rsid w:val="00296D3A"/>
    <w:rsid w:val="003063AF"/>
    <w:rsid w:val="00327724"/>
    <w:rsid w:val="00340960"/>
    <w:rsid w:val="0034703D"/>
    <w:rsid w:val="00380B2C"/>
    <w:rsid w:val="003E5A82"/>
    <w:rsid w:val="00402458"/>
    <w:rsid w:val="0041551F"/>
    <w:rsid w:val="0045247E"/>
    <w:rsid w:val="00461A7B"/>
    <w:rsid w:val="004D0AAE"/>
    <w:rsid w:val="004E6F0F"/>
    <w:rsid w:val="004F78A5"/>
    <w:rsid w:val="00583F31"/>
    <w:rsid w:val="005A2B99"/>
    <w:rsid w:val="005F763A"/>
    <w:rsid w:val="00623EA3"/>
    <w:rsid w:val="00625056"/>
    <w:rsid w:val="00652569"/>
    <w:rsid w:val="006572B0"/>
    <w:rsid w:val="006959DB"/>
    <w:rsid w:val="006D6D2F"/>
    <w:rsid w:val="006F63B4"/>
    <w:rsid w:val="00700F17"/>
    <w:rsid w:val="00731B99"/>
    <w:rsid w:val="00746025"/>
    <w:rsid w:val="00757DB2"/>
    <w:rsid w:val="00765386"/>
    <w:rsid w:val="00766A36"/>
    <w:rsid w:val="0079085E"/>
    <w:rsid w:val="00792048"/>
    <w:rsid w:val="007D203C"/>
    <w:rsid w:val="007E0558"/>
    <w:rsid w:val="00824ECC"/>
    <w:rsid w:val="0085335B"/>
    <w:rsid w:val="00876F6E"/>
    <w:rsid w:val="008874FC"/>
    <w:rsid w:val="008B5ED3"/>
    <w:rsid w:val="008E4572"/>
    <w:rsid w:val="008F1086"/>
    <w:rsid w:val="0090684F"/>
    <w:rsid w:val="00916ADB"/>
    <w:rsid w:val="00944404"/>
    <w:rsid w:val="0094698B"/>
    <w:rsid w:val="009821CC"/>
    <w:rsid w:val="009830B4"/>
    <w:rsid w:val="009C2286"/>
    <w:rsid w:val="009E1A35"/>
    <w:rsid w:val="00A0476F"/>
    <w:rsid w:val="00A13A8C"/>
    <w:rsid w:val="00AD59A6"/>
    <w:rsid w:val="00AE24F2"/>
    <w:rsid w:val="00AE2E5D"/>
    <w:rsid w:val="00B01566"/>
    <w:rsid w:val="00B432C5"/>
    <w:rsid w:val="00B54887"/>
    <w:rsid w:val="00B55395"/>
    <w:rsid w:val="00B81DD3"/>
    <w:rsid w:val="00BA69C3"/>
    <w:rsid w:val="00BB240E"/>
    <w:rsid w:val="00BE67FD"/>
    <w:rsid w:val="00C01B1E"/>
    <w:rsid w:val="00C662D4"/>
    <w:rsid w:val="00CA0E5A"/>
    <w:rsid w:val="00D36D40"/>
    <w:rsid w:val="00D51B2A"/>
    <w:rsid w:val="00D52923"/>
    <w:rsid w:val="00D53616"/>
    <w:rsid w:val="00D8042A"/>
    <w:rsid w:val="00D83BD9"/>
    <w:rsid w:val="00D84101"/>
    <w:rsid w:val="00DA0956"/>
    <w:rsid w:val="00DD59BF"/>
    <w:rsid w:val="00E0191A"/>
    <w:rsid w:val="00EA53E1"/>
    <w:rsid w:val="00EB1AA2"/>
    <w:rsid w:val="00F15AFB"/>
    <w:rsid w:val="00F824FA"/>
    <w:rsid w:val="00F921AE"/>
    <w:rsid w:val="00F94409"/>
    <w:rsid w:val="00FD452A"/>
    <w:rsid w:val="00FD5C3D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B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6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572B0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72B0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572B0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72B0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link w:val="22"/>
    <w:uiPriority w:val="99"/>
    <w:locked/>
    <w:rsid w:val="006572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572B0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Заголовок №2 + Не полужирный"/>
    <w:uiPriority w:val="99"/>
    <w:rsid w:val="006572B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4">
    <w:name w:val="Основной текст (2)_"/>
    <w:link w:val="210"/>
    <w:uiPriority w:val="99"/>
    <w:locked/>
    <w:rsid w:val="006572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6572B0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5">
    <w:name w:val="Основной текст (2) + Полужирный"/>
    <w:uiPriority w:val="99"/>
    <w:rsid w:val="006572B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6572B0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6572B0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6572B0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1">
    <w:name w:val="Основной текст Знак1"/>
    <w:basedOn w:val="a0"/>
    <w:link w:val="a5"/>
    <w:uiPriority w:val="99"/>
    <w:semiHidden/>
    <w:rsid w:val="006572B0"/>
  </w:style>
  <w:style w:type="paragraph" w:customStyle="1" w:styleId="12">
    <w:name w:val="Знак Знак1 Знак Знак Знак Знак Знак Знак Знак"/>
    <w:basedOn w:val="a"/>
    <w:uiPriority w:val="99"/>
    <w:rsid w:val="006572B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6572B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65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657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6572B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657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6572B0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6572B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6572B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6572B0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6572B0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6572B0"/>
    <w:rPr>
      <w:rFonts w:cs="Times New Roman"/>
    </w:rPr>
  </w:style>
  <w:style w:type="paragraph" w:styleId="26">
    <w:name w:val="Body Text Indent 2"/>
    <w:basedOn w:val="a"/>
    <w:link w:val="27"/>
    <w:uiPriority w:val="99"/>
    <w:rsid w:val="006572B0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572B0"/>
    <w:rPr>
      <w:rFonts w:ascii="Calibri" w:eastAsia="Calibri" w:hAnsi="Calibri" w:cs="Calibri"/>
    </w:rPr>
  </w:style>
  <w:style w:type="character" w:customStyle="1" w:styleId="markedcontent">
    <w:name w:val="markedcontent"/>
    <w:uiPriority w:val="99"/>
    <w:rsid w:val="006572B0"/>
    <w:rPr>
      <w:rFonts w:cs="Times New Roman"/>
    </w:rPr>
  </w:style>
  <w:style w:type="character" w:customStyle="1" w:styleId="blk">
    <w:name w:val="blk"/>
    <w:uiPriority w:val="99"/>
    <w:rsid w:val="00623EA3"/>
  </w:style>
  <w:style w:type="paragraph" w:customStyle="1" w:styleId="28">
    <w:name w:val="Основной текст (2)"/>
    <w:basedOn w:val="a"/>
    <w:uiPriority w:val="99"/>
    <w:rsid w:val="00623EA3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6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punixinskij-r2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24CC-F191-4D3F-BAF5-F2CDBC6C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16</Pages>
  <Words>7084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96</cp:revision>
  <cp:lastPrinted>2025-02-19T06:15:00Z</cp:lastPrinted>
  <dcterms:created xsi:type="dcterms:W3CDTF">2025-02-17T08:29:00Z</dcterms:created>
  <dcterms:modified xsi:type="dcterms:W3CDTF">2025-04-21T09:46:00Z</dcterms:modified>
</cp:coreProperties>
</file>