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D35AC1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30.12.2021</w:t>
      </w:r>
      <w:r w:rsidR="0021762F">
        <w:rPr>
          <w:sz w:val="24"/>
          <w:szCs w:val="24"/>
        </w:rPr>
        <w:t xml:space="preserve">                                                                                  </w:t>
      </w:r>
      <w:r w:rsidR="006B184F">
        <w:rPr>
          <w:sz w:val="24"/>
          <w:szCs w:val="24"/>
        </w:rPr>
        <w:t xml:space="preserve">                             </w:t>
      </w:r>
      <w:r w:rsidR="0021762F" w:rsidRPr="00BD6CCB">
        <w:rPr>
          <w:sz w:val="24"/>
          <w:szCs w:val="24"/>
        </w:rPr>
        <w:t xml:space="preserve"> 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539</w:t>
      </w:r>
    </w:p>
    <w:p w:rsidR="0021762F" w:rsidRPr="00BD6CCB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7A1A2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21762F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 w:rsidR="006327FA">
        <w:rPr>
          <w:sz w:val="22"/>
          <w:szCs w:val="22"/>
        </w:rPr>
        <w:t>.2020</w:t>
      </w:r>
      <w:r>
        <w:rPr>
          <w:sz w:val="22"/>
          <w:szCs w:val="22"/>
        </w:rPr>
        <w:t xml:space="preserve"> № </w:t>
      </w:r>
      <w:r w:rsidR="001C74DD">
        <w:rPr>
          <w:sz w:val="22"/>
          <w:szCs w:val="22"/>
        </w:rPr>
        <w:t>285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</w:t>
      </w:r>
      <w:r w:rsidR="001C74DD" w:rsidRPr="001C74DD">
        <w:rPr>
          <w:sz w:val="22"/>
          <w:szCs w:val="22"/>
        </w:rPr>
        <w:t>Развитие туризма в  Третьяковском районе</w:t>
      </w:r>
      <w:r w:rsidR="001C74DD">
        <w:rPr>
          <w:sz w:val="22"/>
          <w:szCs w:val="22"/>
        </w:rPr>
        <w:t>»</w:t>
      </w:r>
      <w:r w:rsidR="006327FA" w:rsidRPr="006327FA">
        <w:rPr>
          <w:sz w:val="22"/>
          <w:szCs w:val="22"/>
        </w:rPr>
        <w:t xml:space="preserve"> на 2021 – 2026 годы»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6327FA" w:rsidRDefault="0021762F" w:rsidP="00ED435D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1C74DD">
        <w:rPr>
          <w:sz w:val="26"/>
          <w:szCs w:val="26"/>
        </w:rPr>
        <w:t xml:space="preserve">  </w:t>
      </w:r>
      <w:r w:rsidR="001C74DD" w:rsidRPr="001C74DD">
        <w:rPr>
          <w:sz w:val="26"/>
          <w:szCs w:val="26"/>
        </w:rPr>
        <w:t>«Развитие туризма в  Третьяковс</w:t>
      </w:r>
      <w:r w:rsidR="001C74DD">
        <w:rPr>
          <w:sz w:val="26"/>
          <w:szCs w:val="26"/>
        </w:rPr>
        <w:t>ком районе» на 2021 – 2026 годы</w:t>
      </w:r>
      <w:r w:rsidR="006327FA">
        <w:rPr>
          <w:sz w:val="26"/>
          <w:szCs w:val="26"/>
        </w:rPr>
        <w:t xml:space="preserve">, утвержденную </w:t>
      </w:r>
      <w:r>
        <w:rPr>
          <w:sz w:val="26"/>
          <w:szCs w:val="26"/>
        </w:rPr>
        <w:t>постановление</w:t>
      </w:r>
      <w:r w:rsidR="006327FA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Третьяковского района от </w:t>
      </w:r>
      <w:r w:rsidR="006327FA" w:rsidRPr="006327FA">
        <w:rPr>
          <w:sz w:val="26"/>
          <w:szCs w:val="26"/>
        </w:rPr>
        <w:t>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>.0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 xml:space="preserve">.2020 № </w:t>
      </w:r>
      <w:r w:rsidR="001C74DD">
        <w:rPr>
          <w:sz w:val="26"/>
          <w:szCs w:val="26"/>
        </w:rPr>
        <w:t>285</w:t>
      </w:r>
      <w:r w:rsidR="006327FA">
        <w:rPr>
          <w:sz w:val="26"/>
          <w:szCs w:val="26"/>
        </w:rPr>
        <w:t xml:space="preserve"> следующие </w:t>
      </w:r>
      <w:r w:rsidR="00DC2E1F">
        <w:rPr>
          <w:sz w:val="26"/>
          <w:szCs w:val="26"/>
        </w:rPr>
        <w:t>изменения</w:t>
      </w:r>
      <w:r w:rsidR="006327FA">
        <w:rPr>
          <w:sz w:val="26"/>
          <w:szCs w:val="26"/>
        </w:rPr>
        <w:t>:</w:t>
      </w:r>
    </w:p>
    <w:p w:rsidR="00DC2E1F" w:rsidRDefault="00DC2E1F" w:rsidP="00DC2E1F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DC2E1F" w:rsidRDefault="00DC2E1F" w:rsidP="00DC2E1F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«Объем финансирования </w:t>
      </w:r>
      <w:r w:rsidR="00505141">
        <w:rPr>
          <w:sz w:val="26"/>
          <w:szCs w:val="26"/>
        </w:rPr>
        <w:t>программы</w:t>
      </w:r>
      <w:r>
        <w:rPr>
          <w:sz w:val="26"/>
          <w:szCs w:val="26"/>
        </w:rPr>
        <w:t>»:</w:t>
      </w:r>
    </w:p>
    <w:p w:rsidR="00DC2E1F" w:rsidRDefault="00DC2E1F" w:rsidP="00505141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505141" w:rsidRPr="00505141" w:rsidRDefault="00DC2E1F" w:rsidP="0050514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="00505141" w:rsidRPr="00505141">
        <w:rPr>
          <w:sz w:val="26"/>
          <w:szCs w:val="26"/>
        </w:rPr>
        <w:t>Общий объем финансирования муниципальной программы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Всего – </w:t>
      </w:r>
      <w:r w:rsidRPr="00505141">
        <w:rPr>
          <w:sz w:val="26"/>
          <w:szCs w:val="26"/>
        </w:rPr>
        <w:t>8</w:t>
      </w:r>
      <w:r w:rsidR="00465E20">
        <w:rPr>
          <w:sz w:val="26"/>
          <w:szCs w:val="26"/>
        </w:rPr>
        <w:t>28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В том числ</w:t>
      </w:r>
      <w:r w:rsidR="00465E20">
        <w:rPr>
          <w:sz w:val="26"/>
          <w:szCs w:val="26"/>
        </w:rPr>
        <w:t>е из местного бюджета составит 8</w:t>
      </w:r>
      <w:r w:rsidRPr="00505141">
        <w:rPr>
          <w:sz w:val="26"/>
          <w:szCs w:val="26"/>
        </w:rPr>
        <w:t>,0 тыс. рублей,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     из внебюджетных средств составит </w:t>
      </w:r>
      <w:r>
        <w:rPr>
          <w:sz w:val="26"/>
          <w:szCs w:val="26"/>
        </w:rPr>
        <w:t>820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По годам: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2021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2022 год: местный бюджет – 0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2023 год: местный бюджет – </w:t>
      </w:r>
      <w:r w:rsidR="00C66C3F">
        <w:rPr>
          <w:sz w:val="26"/>
          <w:szCs w:val="26"/>
        </w:rPr>
        <w:t>1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2024 год: местный бюджет – </w:t>
      </w:r>
      <w:r w:rsidR="00C66C3F">
        <w:rPr>
          <w:sz w:val="26"/>
          <w:szCs w:val="26"/>
        </w:rPr>
        <w:t>1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2025 год: местный бюджет – 3,0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2026 год: местный бюджет – 3,0 тыс. руб.</w:t>
      </w:r>
    </w:p>
    <w:p w:rsidR="00DC2E1F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  <w:r w:rsidR="00DC2E1F">
        <w:rPr>
          <w:sz w:val="26"/>
          <w:szCs w:val="26"/>
        </w:rPr>
        <w:t>».</w:t>
      </w:r>
    </w:p>
    <w:p w:rsidR="00DC2E1F" w:rsidRPr="006327FA" w:rsidRDefault="00DC2E1F" w:rsidP="00505141">
      <w:pPr>
        <w:suppressAutoHyphens/>
        <w:ind w:right="140"/>
        <w:jc w:val="both"/>
        <w:rPr>
          <w:sz w:val="26"/>
          <w:szCs w:val="26"/>
        </w:rPr>
      </w:pPr>
    </w:p>
    <w:p w:rsidR="00505141" w:rsidRDefault="00505141" w:rsidP="00505141">
      <w:pPr>
        <w:pStyle w:val="aff3"/>
        <w:numPr>
          <w:ilvl w:val="1"/>
          <w:numId w:val="2"/>
        </w:numPr>
        <w:spacing w:before="0" w:after="0"/>
        <w:ind w:left="0" w:firstLine="540"/>
        <w:rPr>
          <w:sz w:val="26"/>
          <w:szCs w:val="26"/>
        </w:rPr>
      </w:pPr>
      <w:r>
        <w:rPr>
          <w:sz w:val="26"/>
          <w:szCs w:val="26"/>
        </w:rPr>
        <w:t>Первый абзац</w:t>
      </w:r>
      <w:r w:rsidR="00DC2E1F">
        <w:rPr>
          <w:sz w:val="26"/>
          <w:szCs w:val="26"/>
        </w:rPr>
        <w:t xml:space="preserve"> раздела 4 «Общий объем финансовых ресурсов, </w:t>
      </w:r>
      <w:r>
        <w:rPr>
          <w:sz w:val="26"/>
          <w:szCs w:val="26"/>
        </w:rPr>
        <w:t>н</w:t>
      </w:r>
      <w:r w:rsidR="00DC2E1F">
        <w:rPr>
          <w:sz w:val="26"/>
          <w:szCs w:val="26"/>
        </w:rPr>
        <w:t>еобходимых для реализации</w:t>
      </w:r>
      <w:r>
        <w:rPr>
          <w:sz w:val="26"/>
          <w:szCs w:val="26"/>
        </w:rPr>
        <w:t xml:space="preserve"> муниципальной</w:t>
      </w:r>
      <w:r w:rsidR="00DC2E1F">
        <w:rPr>
          <w:sz w:val="26"/>
          <w:szCs w:val="26"/>
        </w:rPr>
        <w:t xml:space="preserve"> программы» читать в новой редакции </w:t>
      </w:r>
    </w:p>
    <w:p w:rsidR="00505141" w:rsidRPr="00505141" w:rsidRDefault="00DC2E1F" w:rsidP="0050514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="00505141" w:rsidRPr="00505141">
        <w:rPr>
          <w:sz w:val="26"/>
          <w:szCs w:val="26"/>
        </w:rPr>
        <w:t>Финансирование мероприятий Программы планируется осуществлять за счет: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средств из местного бюджета в размере </w:t>
      </w:r>
      <w:r w:rsidR="006129BB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505141">
        <w:rPr>
          <w:sz w:val="26"/>
          <w:szCs w:val="26"/>
        </w:rPr>
        <w:t>000,00 рублей,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средств из внебюджетных источников в размере </w:t>
      </w:r>
      <w:r>
        <w:rPr>
          <w:sz w:val="26"/>
          <w:szCs w:val="26"/>
        </w:rPr>
        <w:t xml:space="preserve">820 </w:t>
      </w:r>
      <w:r w:rsidRPr="00505141">
        <w:rPr>
          <w:sz w:val="26"/>
          <w:szCs w:val="26"/>
        </w:rPr>
        <w:t>000,00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lastRenderedPageBreak/>
        <w:t xml:space="preserve">2021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2022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2023 год: местный бюджет – </w:t>
      </w:r>
      <w:r w:rsidR="006129BB">
        <w:rPr>
          <w:sz w:val="26"/>
          <w:szCs w:val="26"/>
        </w:rPr>
        <w:t>1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2024 год: местный бюджет – </w:t>
      </w:r>
      <w:r w:rsidR="006129BB">
        <w:rPr>
          <w:sz w:val="26"/>
          <w:szCs w:val="26"/>
        </w:rPr>
        <w:t>1</w:t>
      </w:r>
      <w:r w:rsidRPr="00505141">
        <w:rPr>
          <w:sz w:val="26"/>
          <w:szCs w:val="26"/>
        </w:rPr>
        <w:t>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2025 год: местный бюджет – 3,0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</w:p>
    <w:p w:rsidR="00505141" w:rsidRPr="00505141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2026 год: местный бюджет – 3,0 тыс. руб.</w:t>
      </w:r>
    </w:p>
    <w:p w:rsidR="00DC2E1F" w:rsidRDefault="00505141" w:rsidP="00505141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  <w:r w:rsidR="00DC2E1F">
        <w:rPr>
          <w:sz w:val="26"/>
          <w:szCs w:val="26"/>
        </w:rPr>
        <w:t>».</w:t>
      </w:r>
    </w:p>
    <w:p w:rsidR="00DC2E1F" w:rsidRDefault="00DC2E1F" w:rsidP="00505141">
      <w:pPr>
        <w:suppressAutoHyphens/>
        <w:ind w:right="140"/>
        <w:jc w:val="both"/>
        <w:rPr>
          <w:sz w:val="26"/>
          <w:szCs w:val="26"/>
        </w:rPr>
      </w:pPr>
    </w:p>
    <w:p w:rsidR="0021762F" w:rsidRPr="00501D43" w:rsidRDefault="00DC2E1F" w:rsidP="00DC2E1F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1.3 Приложение к программе таблицу «Обобщенная характеристика мероприятий муниципальной программы» изложить в новой редакции</w:t>
      </w:r>
      <w:r w:rsidRPr="00501D4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2 </w:t>
      </w:r>
      <w:r w:rsidRPr="00501D43">
        <w:rPr>
          <w:sz w:val="26"/>
          <w:szCs w:val="26"/>
        </w:rPr>
        <w:t>прилагается).</w:t>
      </w: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7A1A29" w:rsidRDefault="00242B7F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47BBB" w:rsidRDefault="0021762F" w:rsidP="00242B7F">
      <w:pPr>
        <w:pStyle w:val="31"/>
        <w:spacing w:after="0"/>
        <w:ind w:left="0"/>
        <w:rPr>
          <w:sz w:val="22"/>
          <w:szCs w:val="22"/>
        </w:rPr>
      </w:pPr>
      <w:r w:rsidRPr="00501D43">
        <w:rPr>
          <w:sz w:val="22"/>
          <w:szCs w:val="22"/>
        </w:rPr>
        <w:t>Начальник юридического отдела</w:t>
      </w:r>
    </w:p>
    <w:p w:rsidR="009F48CF" w:rsidRDefault="00047BBB" w:rsidP="0024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F6275C">
        <w:rPr>
          <w:sz w:val="22"/>
          <w:szCs w:val="22"/>
        </w:rPr>
        <w:t xml:space="preserve">     </w:t>
      </w:r>
      <w:r w:rsidR="0021762F" w:rsidRPr="00501D43">
        <w:rPr>
          <w:sz w:val="22"/>
          <w:szCs w:val="22"/>
        </w:rPr>
        <w:t>О.В. Жукова</w:t>
      </w:r>
    </w:p>
    <w:p w:rsidR="00F360B6" w:rsidRDefault="00F360B6" w:rsidP="009F48CF">
      <w:pPr>
        <w:jc w:val="both"/>
      </w:pPr>
    </w:p>
    <w:p w:rsidR="00242B7F" w:rsidRDefault="00242B7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242B7F" w:rsidRDefault="00242B7F" w:rsidP="00242B7F">
      <w:pPr>
        <w:jc w:val="both"/>
      </w:pPr>
      <w:r>
        <w:t>Коваленко Дарья Валерьевна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2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242B7F">
        <w:rPr>
          <w:sz w:val="22"/>
          <w:szCs w:val="28"/>
        </w:rPr>
        <w:t>«___»</w:t>
      </w:r>
      <w:r>
        <w:rPr>
          <w:sz w:val="22"/>
          <w:szCs w:val="28"/>
        </w:rPr>
        <w:t xml:space="preserve"> </w:t>
      </w:r>
      <w:r w:rsidR="00242B7F">
        <w:rPr>
          <w:sz w:val="22"/>
          <w:szCs w:val="28"/>
        </w:rPr>
        <w:t xml:space="preserve">_____________ 2021 г. </w:t>
      </w:r>
      <w:r>
        <w:rPr>
          <w:sz w:val="22"/>
          <w:szCs w:val="28"/>
        </w:rPr>
        <w:t xml:space="preserve">  № </w:t>
      </w:r>
      <w:r w:rsidR="00242B7F">
        <w:rPr>
          <w:sz w:val="22"/>
          <w:szCs w:val="28"/>
        </w:rPr>
        <w:t>________</w:t>
      </w:r>
      <w:r>
        <w:rPr>
          <w:sz w:val="22"/>
          <w:szCs w:val="28"/>
        </w:rPr>
        <w:t xml:space="preserve">  </w:t>
      </w:r>
      <w:r w:rsidR="00242B7F">
        <w:rPr>
          <w:sz w:val="22"/>
          <w:szCs w:val="28"/>
        </w:rPr>
        <w:t xml:space="preserve">  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242B7F" w:rsidRDefault="00505141" w:rsidP="00242B7F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  <w:r w:rsidR="00242B7F" w:rsidRPr="00242B7F">
        <w:rPr>
          <w:b/>
          <w:sz w:val="26"/>
          <w:szCs w:val="26"/>
          <w:lang w:eastAsia="ru-RU"/>
        </w:rPr>
        <w:t xml:space="preserve">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074"/>
        <w:gridCol w:w="698"/>
        <w:gridCol w:w="1161"/>
        <w:gridCol w:w="841"/>
        <w:gridCol w:w="789"/>
        <w:gridCol w:w="920"/>
        <w:gridCol w:w="920"/>
        <w:gridCol w:w="1191"/>
        <w:gridCol w:w="1370"/>
        <w:gridCol w:w="1260"/>
        <w:gridCol w:w="2987"/>
      </w:tblGrid>
      <w:tr w:rsidR="00505141" w:rsidRPr="00505141" w:rsidTr="00B73C92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Участникипрограммы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  <w:p w:rsidR="00505141" w:rsidRPr="00505141" w:rsidRDefault="00505141" w:rsidP="00505141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442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shd w:val="clear" w:color="auto" w:fill="FFFFFF"/>
              <w:spacing w:before="3240" w:line="149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1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505141" w:rsidRPr="00505141" w:rsidTr="00B73C92">
        <w:trPr>
          <w:trHeight w:val="158"/>
          <w:jc w:val="center"/>
        </w:trPr>
        <w:tc>
          <w:tcPr>
            <w:tcW w:w="14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  <w:r w:rsidRPr="00505141">
              <w:rPr>
                <w:b/>
                <w:sz w:val="24"/>
                <w:szCs w:val="24"/>
                <w:lang w:eastAsia="ru-RU"/>
              </w:rPr>
              <w:t>«Развитие туризма в Третьяковском районе на 2021-2026 годы»</w:t>
            </w:r>
          </w:p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Цель 1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благоприятных условий для развития туризма на территории Третьяковского района.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туристы, граждане ведущие ЛПХ, СПК.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442AB3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442AB3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</w:t>
            </w:r>
            <w:r w:rsidR="00442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442AB3" w:rsidRDefault="00B90A16" w:rsidP="00442A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  <w:r w:rsidR="00442AB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числе:</w:t>
            </w:r>
          </w:p>
        </w:tc>
      </w:tr>
      <w:tr w:rsidR="00505141" w:rsidRPr="00505141" w:rsidTr="00B73C92">
        <w:trPr>
          <w:trHeight w:val="37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442AB3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442AB3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442AB3" w:rsidP="00B90A16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6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442AB3" w:rsidRDefault="00442AB3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  <w:p w:rsidR="00B90A16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505141" w:rsidRPr="00505141" w:rsidTr="00B73C92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1.1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и развитие материально-технической базы и инфраструктуры туризма, для удовлетворения потребностей населения в активном и полноценном отдыхе способствующем укреплению здоровья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предпринимательства, граждане ведущие ЛПХ,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442AB3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</w:t>
            </w:r>
            <w:r w:rsidR="00442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442AB3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</w:t>
            </w:r>
            <w:r w:rsidR="00442A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442AB3" w:rsidRDefault="00442AB3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5141" w:rsidRPr="00505141" w:rsidTr="00B73C92">
        <w:trPr>
          <w:trHeight w:val="35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90A16">
        <w:trPr>
          <w:trHeight w:val="311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5141" w:rsidRPr="00505141" w:rsidTr="00B73C92">
        <w:trPr>
          <w:trHeight w:val="23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442AB3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442AB3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442AB3" w:rsidRDefault="00442AB3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Мероприятие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1.1.1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Создание и развитие материально-технической базы и инфраструктуры в п.Семеновка,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с.Корболиха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с.Новоалейское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szCs w:val="24"/>
                <w:lang w:eastAsia="ru-RU"/>
              </w:rPr>
              <w:t>Субъекты малого предпринимательства, граждане ведущие ЛПХ,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Реконструкция и ремонт базы ДОЛ «Черёмушки»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</w:t>
            </w:r>
            <w:r w:rsidRPr="00505141">
              <w:rPr>
                <w:sz w:val="24"/>
                <w:szCs w:val="24"/>
                <w:lang w:eastAsia="ru-RU"/>
              </w:rPr>
              <w:lastRenderedPageBreak/>
              <w:t>,  СПК, комитет по образованию.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79003C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79003C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79003C" w:rsidRDefault="0079003C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816D3F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816D3F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816D3F" w:rsidRDefault="00816D3F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1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1.1.3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Строительство домиков для рыбаков и охотников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предпринимательства,  СПК, РОООИР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100</w:t>
            </w:r>
            <w:bookmarkStart w:id="0" w:name="_GoBack"/>
            <w:bookmarkEnd w:id="0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30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1.2.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благоприятных условий для развития малого и среднего предпринимательства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предпринимательства, туристы, граждане ведущие ЛПХ,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44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1.2.1.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Содействие организации и обеспечению деятельности субъектов малого предпринимательства в сфере туризма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1.2.2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Содействие малому и среднему предпринимательству в участие на получении гранта Губернатора Алтайского края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предпринимательства, отдел по экономике.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 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Повышение уровня жизни сельского населения путем увеличения количества форм занятости и самозанятости, роста доходов на основе развития туризма, его конкурентоспособности и доступности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предпринимательства, граждане ведущие ЛПХ,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Увеличение количества объектов индустрии туризма, </w:t>
            </w:r>
            <w:r w:rsidRPr="00505141">
              <w:rPr>
                <w:sz w:val="24"/>
                <w:szCs w:val="24"/>
                <w:lang w:eastAsia="ru-RU"/>
              </w:rPr>
              <w:lastRenderedPageBreak/>
              <w:t xml:space="preserve">развитие информационного обеспечения участников Программы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 граждане </w:t>
            </w:r>
            <w:r w:rsidRPr="00505141">
              <w:rPr>
                <w:sz w:val="24"/>
                <w:szCs w:val="24"/>
                <w:lang w:eastAsia="ru-RU"/>
              </w:rPr>
              <w:lastRenderedPageBreak/>
              <w:t>ведущие ЛПХ,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14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2.1.1.Создание базы субъектов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22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2.1.2 Ведение информационного сайта в Интернете по оказанию услуг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26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Задача 2.2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Совершенствование кадрового и научно-методического обеспечения сферы туризма в районе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предпринимательства,  граждане ведущие ЛПХ, СПК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39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2.2.1. Обучение, стажировка, повышение квалификации заинтересованных лиц по организации и ведению объектов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предпринимательства,  граждане ведущие ЛПХ,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B90A16" w:rsidRDefault="00B90A16" w:rsidP="00505141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2.2.2. Проведение семинаров, «круглых столов»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Субъекты малого предпринимательства,  граждане ведущие ЛПХ,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EA" w:rsidRDefault="00C40DEA" w:rsidP="006B184F">
      <w:r>
        <w:separator/>
      </w:r>
    </w:p>
  </w:endnote>
  <w:endnote w:type="continuationSeparator" w:id="0">
    <w:p w:rsidR="00C40DEA" w:rsidRDefault="00C40DEA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EA" w:rsidRDefault="00C40DEA" w:rsidP="006B184F">
      <w:r>
        <w:separator/>
      </w:r>
    </w:p>
  </w:footnote>
  <w:footnote w:type="continuationSeparator" w:id="0">
    <w:p w:rsidR="00C40DEA" w:rsidRDefault="00C40DEA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912EC6"/>
    <w:multiLevelType w:val="hybridMultilevel"/>
    <w:tmpl w:val="24AC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E33"/>
    <w:multiLevelType w:val="hybridMultilevel"/>
    <w:tmpl w:val="F45AB880"/>
    <w:lvl w:ilvl="0" w:tplc="658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202"/>
    <w:multiLevelType w:val="hybridMultilevel"/>
    <w:tmpl w:val="4922F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EB2F6A"/>
    <w:multiLevelType w:val="hybridMultilevel"/>
    <w:tmpl w:val="4F4EEFA6"/>
    <w:lvl w:ilvl="0" w:tplc="7090D7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15903"/>
    <w:multiLevelType w:val="hybridMultilevel"/>
    <w:tmpl w:val="A19E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200F9"/>
    <w:multiLevelType w:val="hybridMultilevel"/>
    <w:tmpl w:val="31864F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25675FD"/>
    <w:multiLevelType w:val="hybridMultilevel"/>
    <w:tmpl w:val="91F00E52"/>
    <w:lvl w:ilvl="0" w:tplc="3CC4B0AA">
      <w:start w:val="65535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A00E8"/>
    <w:multiLevelType w:val="multilevel"/>
    <w:tmpl w:val="EADEDA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A0B2E"/>
    <w:multiLevelType w:val="hybridMultilevel"/>
    <w:tmpl w:val="71125412"/>
    <w:lvl w:ilvl="0" w:tplc="407A1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26874FE"/>
    <w:multiLevelType w:val="hybridMultilevel"/>
    <w:tmpl w:val="7BC6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03B4E"/>
    <w:multiLevelType w:val="hybridMultilevel"/>
    <w:tmpl w:val="CEB2F7E6"/>
    <w:lvl w:ilvl="0" w:tplc="3CC4B0AA">
      <w:start w:val="65535"/>
      <w:numFmt w:val="bullet"/>
      <w:lvlText w:val="­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0" w15:restartNumberingAfterBreak="0">
    <w:nsid w:val="72254101"/>
    <w:multiLevelType w:val="hybridMultilevel"/>
    <w:tmpl w:val="6846B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D7FDB"/>
    <w:multiLevelType w:val="multilevel"/>
    <w:tmpl w:val="6ED8ADDC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21"/>
  </w:num>
  <w:num w:numId="11">
    <w:abstractNumId w:val="19"/>
  </w:num>
  <w:num w:numId="12">
    <w:abstractNumId w:val="24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0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5"/>
  </w:num>
  <w:num w:numId="25">
    <w:abstractNumId w:val="28"/>
  </w:num>
  <w:num w:numId="26">
    <w:abstractNumId w:val="17"/>
  </w:num>
  <w:num w:numId="27">
    <w:abstractNumId w:val="22"/>
  </w:num>
  <w:num w:numId="28">
    <w:abstractNumId w:val="23"/>
  </w:num>
  <w:num w:numId="29">
    <w:abstractNumId w:val="9"/>
  </w:num>
  <w:num w:numId="30">
    <w:abstractNumId w:val="31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62F"/>
    <w:rsid w:val="00047BBB"/>
    <w:rsid w:val="000C3C99"/>
    <w:rsid w:val="001430C0"/>
    <w:rsid w:val="001C74DD"/>
    <w:rsid w:val="0021762F"/>
    <w:rsid w:val="00217A10"/>
    <w:rsid w:val="00242B7F"/>
    <w:rsid w:val="0026012F"/>
    <w:rsid w:val="002C375B"/>
    <w:rsid w:val="0035715E"/>
    <w:rsid w:val="003D450D"/>
    <w:rsid w:val="003E3D2E"/>
    <w:rsid w:val="00442AB3"/>
    <w:rsid w:val="00446514"/>
    <w:rsid w:val="00447351"/>
    <w:rsid w:val="00465E20"/>
    <w:rsid w:val="00494E06"/>
    <w:rsid w:val="004C69D9"/>
    <w:rsid w:val="004F4040"/>
    <w:rsid w:val="00505141"/>
    <w:rsid w:val="00524AEB"/>
    <w:rsid w:val="00533929"/>
    <w:rsid w:val="006129BB"/>
    <w:rsid w:val="006327FA"/>
    <w:rsid w:val="006576B5"/>
    <w:rsid w:val="006B184F"/>
    <w:rsid w:val="00710590"/>
    <w:rsid w:val="0079003C"/>
    <w:rsid w:val="007A1A29"/>
    <w:rsid w:val="00816D3F"/>
    <w:rsid w:val="008D45B5"/>
    <w:rsid w:val="008F7CFC"/>
    <w:rsid w:val="009C09F1"/>
    <w:rsid w:val="009F48CF"/>
    <w:rsid w:val="00A364D3"/>
    <w:rsid w:val="00B90A16"/>
    <w:rsid w:val="00C40DEA"/>
    <w:rsid w:val="00C66C3F"/>
    <w:rsid w:val="00CA3D74"/>
    <w:rsid w:val="00D35AC1"/>
    <w:rsid w:val="00D73A2C"/>
    <w:rsid w:val="00D80D5A"/>
    <w:rsid w:val="00DC2E1F"/>
    <w:rsid w:val="00ED435D"/>
    <w:rsid w:val="00F360B6"/>
    <w:rsid w:val="00F6275C"/>
    <w:rsid w:val="00F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DF1C"/>
  <w15:docId w15:val="{6E6AD0D6-C801-4205-9AB8-8337CF34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f2">
    <w:name w:val="Нет списка1"/>
    <w:next w:val="a2"/>
    <w:semiHidden/>
    <w:rsid w:val="00505141"/>
  </w:style>
  <w:style w:type="table" w:styleId="affc">
    <w:name w:val="Table Grid"/>
    <w:basedOn w:val="a1"/>
    <w:rsid w:val="0050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5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rsid w:val="00505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d">
    <w:name w:val="Знак Знак Знак Знак"/>
    <w:basedOn w:val="a"/>
    <w:rsid w:val="0050514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505141"/>
    <w:pPr>
      <w:spacing w:after="240"/>
    </w:pPr>
    <w:rPr>
      <w:sz w:val="24"/>
      <w:szCs w:val="24"/>
      <w:lang w:eastAsia="ru-RU"/>
    </w:rPr>
  </w:style>
  <w:style w:type="paragraph" w:customStyle="1" w:styleId="affe">
    <w:name w:val="Основной"/>
    <w:basedOn w:val="a"/>
    <w:rsid w:val="00505141"/>
    <w:pPr>
      <w:spacing w:after="20" w:line="360" w:lineRule="auto"/>
      <w:ind w:firstLine="709"/>
      <w:jc w:val="both"/>
    </w:pPr>
    <w:rPr>
      <w:sz w:val="28"/>
      <w:lang w:eastAsia="ru-RU"/>
    </w:rPr>
  </w:style>
  <w:style w:type="paragraph" w:customStyle="1" w:styleId="1f3">
    <w:name w:val="Знак1 Знак Знак Знак Знак Знак Знак Знак Знак Знак Знак Знак Знак"/>
    <w:basedOn w:val="a"/>
    <w:autoRedefine/>
    <w:rsid w:val="00505141"/>
    <w:pPr>
      <w:spacing w:after="160" w:line="240" w:lineRule="exact"/>
    </w:pPr>
    <w:rPr>
      <w:sz w:val="28"/>
      <w:lang w:val="en-US" w:eastAsia="en-US"/>
    </w:rPr>
  </w:style>
  <w:style w:type="paragraph" w:customStyle="1" w:styleId="bodytext">
    <w:name w:val="bodytext"/>
    <w:basedOn w:val="a"/>
    <w:rsid w:val="00505141"/>
    <w:pPr>
      <w:spacing w:before="45" w:after="45"/>
    </w:pPr>
    <w:rPr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05141"/>
    <w:rPr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505141"/>
    <w:rPr>
      <w:noProof/>
      <w:shd w:val="clear" w:color="auto" w:fill="FFFFFF"/>
    </w:rPr>
  </w:style>
  <w:style w:type="character" w:customStyle="1" w:styleId="44pt">
    <w:name w:val="Основной текст (4) + 4 pt"/>
    <w:basedOn w:val="41"/>
    <w:rsid w:val="00505141"/>
    <w:rPr>
      <w:noProof/>
      <w:sz w:val="8"/>
      <w:szCs w:val="8"/>
      <w:shd w:val="clear" w:color="auto" w:fill="FFFFFF"/>
    </w:rPr>
  </w:style>
  <w:style w:type="character" w:customStyle="1" w:styleId="62">
    <w:name w:val="Основной текст (6)_"/>
    <w:basedOn w:val="a0"/>
    <w:link w:val="63"/>
    <w:locked/>
    <w:rsid w:val="00505141"/>
    <w:rPr>
      <w:i/>
      <w:iCs/>
      <w:sz w:val="17"/>
      <w:szCs w:val="17"/>
      <w:shd w:val="clear" w:color="auto" w:fill="FFFFFF"/>
    </w:rPr>
  </w:style>
  <w:style w:type="character" w:customStyle="1" w:styleId="64">
    <w:name w:val="Основной текст (6) + Не курсив"/>
    <w:basedOn w:val="62"/>
    <w:rsid w:val="00505141"/>
    <w:rPr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5141"/>
    <w:pPr>
      <w:shd w:val="clear" w:color="auto" w:fill="FFFFFF"/>
      <w:spacing w:before="3240" w:line="149" w:lineRule="exact"/>
      <w:jc w:val="both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52">
    <w:name w:val="Основной текст (5)"/>
    <w:basedOn w:val="a"/>
    <w:link w:val="51"/>
    <w:rsid w:val="0050514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505141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afff">
    <w:name w:val="Основной шрифт абзаца Знак"/>
    <w:aliases w:val="Знак1 Знак, Знак1 Знак"/>
    <w:basedOn w:val="a"/>
    <w:rsid w:val="005051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BA5E-0D5A-4A8D-A907-4EBEC630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2021-01-20T04:16:00Z</cp:lastPrinted>
  <dcterms:created xsi:type="dcterms:W3CDTF">2021-01-19T09:28:00Z</dcterms:created>
  <dcterms:modified xsi:type="dcterms:W3CDTF">2024-02-13T08:49:00Z</dcterms:modified>
</cp:coreProperties>
</file>