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EA" w:rsidRPr="005504CE" w:rsidRDefault="00D51AEA" w:rsidP="00A85C4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117294" w:rsidRPr="00B06E99" w:rsidRDefault="001D463B" w:rsidP="00117294">
      <w:pPr>
        <w:tabs>
          <w:tab w:val="left" w:pos="0"/>
        </w:tabs>
        <w:jc w:val="center"/>
        <w:rPr>
          <w:rFonts w:ascii="Times New Roman" w:hAnsi="Times New Roman"/>
          <w:sz w:val="26"/>
          <w:szCs w:val="26"/>
        </w:rPr>
      </w:pPr>
      <w:r w:rsidRPr="00B06E99">
        <w:rPr>
          <w:rFonts w:ascii="Times New Roman" w:hAnsi="Times New Roman"/>
          <w:sz w:val="26"/>
          <w:szCs w:val="26"/>
        </w:rPr>
        <w:t>Информация</w:t>
      </w:r>
    </w:p>
    <w:p w:rsidR="0006757C" w:rsidRPr="00B06E99" w:rsidRDefault="001D463B" w:rsidP="00117294">
      <w:pPr>
        <w:tabs>
          <w:tab w:val="left" w:pos="0"/>
        </w:tabs>
        <w:jc w:val="center"/>
        <w:rPr>
          <w:rFonts w:ascii="Times New Roman" w:hAnsi="Times New Roman"/>
          <w:sz w:val="26"/>
          <w:szCs w:val="26"/>
        </w:rPr>
      </w:pPr>
      <w:r w:rsidRPr="00B06E99">
        <w:rPr>
          <w:rFonts w:ascii="Times New Roman" w:hAnsi="Times New Roman"/>
          <w:sz w:val="26"/>
          <w:szCs w:val="26"/>
        </w:rPr>
        <w:t xml:space="preserve">для перевозчиков пассажиров и грузов об изменении </w:t>
      </w:r>
      <w:r w:rsidR="00BA399D" w:rsidRPr="00B06E99">
        <w:rPr>
          <w:rFonts w:ascii="Times New Roman" w:hAnsi="Times New Roman"/>
          <w:sz w:val="26"/>
          <w:szCs w:val="26"/>
        </w:rPr>
        <w:t>в законодательстве РФ</w:t>
      </w:r>
      <w:r w:rsidR="00117294" w:rsidRPr="00B06E99">
        <w:rPr>
          <w:rFonts w:ascii="Times New Roman" w:hAnsi="Times New Roman"/>
          <w:sz w:val="26"/>
          <w:szCs w:val="26"/>
        </w:rPr>
        <w:t>.</w:t>
      </w:r>
    </w:p>
    <w:p w:rsidR="00117294" w:rsidRPr="005504CE" w:rsidRDefault="00117294" w:rsidP="00117294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6255E0" w:rsidRPr="00B06E99" w:rsidRDefault="00117294" w:rsidP="006255E0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504CE">
        <w:rPr>
          <w:sz w:val="28"/>
          <w:szCs w:val="28"/>
        </w:rPr>
        <w:tab/>
      </w:r>
      <w:r w:rsidR="005504CE" w:rsidRPr="00B06E99">
        <w:rPr>
          <w:rStyle w:val="s10"/>
          <w:bCs/>
          <w:sz w:val="26"/>
          <w:szCs w:val="26"/>
        </w:rPr>
        <w:t xml:space="preserve">Территориальный отдел государственного автодорожного надзора по Алтайскому краю межрегионального территориального управления Федеральной службы по надзору в сфере транспорта по Сибирскому федеральному округу информирует, что </w:t>
      </w:r>
      <w:r w:rsidR="005504CE" w:rsidRPr="00B06E99">
        <w:rPr>
          <w:sz w:val="26"/>
          <w:szCs w:val="26"/>
        </w:rPr>
        <w:t>п</w:t>
      </w:r>
      <w:r w:rsidR="00DB669F" w:rsidRPr="00B06E99">
        <w:rPr>
          <w:sz w:val="26"/>
          <w:szCs w:val="26"/>
        </w:rPr>
        <w:t>риказом Минтранса России от 22.06.2023 № 229 утвержден п</w:t>
      </w:r>
      <w:r w:rsidR="006A271E" w:rsidRPr="00B06E99">
        <w:rPr>
          <w:sz w:val="26"/>
          <w:szCs w:val="26"/>
        </w:rPr>
        <w:t>ереч</w:t>
      </w:r>
      <w:r w:rsidR="00DB669F" w:rsidRPr="00B06E99">
        <w:rPr>
          <w:sz w:val="26"/>
          <w:szCs w:val="26"/>
        </w:rPr>
        <w:t>е</w:t>
      </w:r>
      <w:r w:rsidR="006A271E" w:rsidRPr="00B06E99">
        <w:rPr>
          <w:sz w:val="26"/>
          <w:szCs w:val="26"/>
        </w:rPr>
        <w:t>н</w:t>
      </w:r>
      <w:r w:rsidR="00DB669F" w:rsidRPr="00B06E99">
        <w:rPr>
          <w:sz w:val="26"/>
          <w:szCs w:val="26"/>
        </w:rPr>
        <w:t>ь</w:t>
      </w:r>
      <w:r w:rsidR="006A271E" w:rsidRPr="00B06E99">
        <w:rPr>
          <w:sz w:val="26"/>
          <w:szCs w:val="26"/>
        </w:rPr>
        <w:t xml:space="preserve"> индикаторов риска нарушения обязательных требований при осуществлении федерального государственного контроля (надзора) на автомобильном транспорте, городском наземном электрическом транспорте и в дорожном хозяйстве</w:t>
      </w:r>
      <w:r w:rsidR="00DB669F" w:rsidRPr="00B06E99">
        <w:rPr>
          <w:sz w:val="26"/>
          <w:szCs w:val="26"/>
        </w:rPr>
        <w:t>.</w:t>
      </w:r>
    </w:p>
    <w:p w:rsidR="005504CE" w:rsidRPr="00B06E99" w:rsidRDefault="006255E0" w:rsidP="00E64D1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06E99">
        <w:rPr>
          <w:sz w:val="26"/>
          <w:szCs w:val="26"/>
        </w:rPr>
        <w:t>В соответствии с данным приказом</w:t>
      </w:r>
      <w:r w:rsidR="00E64D1B" w:rsidRPr="00B06E99">
        <w:rPr>
          <w:sz w:val="26"/>
          <w:szCs w:val="26"/>
        </w:rPr>
        <w:t xml:space="preserve"> индикаторами риска нарушения обязательных требований является</w:t>
      </w:r>
      <w:r w:rsidR="008218E0" w:rsidRPr="00B06E99">
        <w:rPr>
          <w:sz w:val="26"/>
          <w:szCs w:val="26"/>
        </w:rPr>
        <w:t>:</w:t>
      </w:r>
    </w:p>
    <w:p w:rsidR="002E3767" w:rsidRPr="00B06E99" w:rsidRDefault="00572B49" w:rsidP="00E64D1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06E99">
        <w:rPr>
          <w:sz w:val="26"/>
          <w:szCs w:val="26"/>
        </w:rPr>
        <w:t>-</w:t>
      </w:r>
      <w:r w:rsidR="00117294" w:rsidRPr="00B06E99">
        <w:rPr>
          <w:sz w:val="26"/>
          <w:szCs w:val="26"/>
        </w:rPr>
        <w:t xml:space="preserve"> </w:t>
      </w:r>
      <w:r w:rsidR="008218E0" w:rsidRPr="00B06E99">
        <w:rPr>
          <w:sz w:val="26"/>
          <w:szCs w:val="26"/>
        </w:rPr>
        <w:t>п</w:t>
      </w:r>
      <w:r w:rsidR="002E3767" w:rsidRPr="00B06E99">
        <w:rPr>
          <w:sz w:val="26"/>
          <w:szCs w:val="26"/>
        </w:rPr>
        <w:t>ривлечение водителей контролируемого лица</w:t>
      </w:r>
      <w:r w:rsidR="00117294" w:rsidRPr="00B06E99">
        <w:rPr>
          <w:sz w:val="26"/>
          <w:szCs w:val="26"/>
          <w:vertAlign w:val="superscript"/>
        </w:rPr>
        <w:t xml:space="preserve"> </w:t>
      </w:r>
      <w:r w:rsidR="002E3767" w:rsidRPr="00B06E99">
        <w:rPr>
          <w:sz w:val="26"/>
          <w:szCs w:val="26"/>
        </w:rPr>
        <w:t>три раза и более к административной ответственности за нарушение обязательных требований в сфере автомобильного транспорта и городского наземного электрического транспорта, международных автомобильных перевозок в течение девяноста календарных дней со дня проведения последнего контрольного (надзорного) мероприятия в отношении данного контролируемого лица при условии наличия информации, что у данного контролируемого лица работник, ответственный за обеспечение безопасности дорожного движения, и (или) консультант по вопросам безопасности перевозок опасных грузов автомобильным транспортом, и (или) должностное лицо, ответственное за организацию международных автомобильных перевозок, осуществляют деятельность у трех и более контролируемых лиц</w:t>
      </w:r>
      <w:r w:rsidRPr="00B06E99">
        <w:rPr>
          <w:sz w:val="26"/>
          <w:szCs w:val="26"/>
        </w:rPr>
        <w:t>;</w:t>
      </w:r>
    </w:p>
    <w:p w:rsidR="005504CE" w:rsidRPr="00B06E99" w:rsidRDefault="00572B49" w:rsidP="005504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06E99">
        <w:rPr>
          <w:sz w:val="26"/>
          <w:szCs w:val="26"/>
        </w:rPr>
        <w:t>- п</w:t>
      </w:r>
      <w:r w:rsidR="002E3767" w:rsidRPr="00B06E99">
        <w:rPr>
          <w:sz w:val="26"/>
          <w:szCs w:val="26"/>
        </w:rPr>
        <w:t>оступление в лицензирующий орган</w:t>
      </w:r>
      <w:r w:rsidR="00117294" w:rsidRPr="00B06E99">
        <w:rPr>
          <w:sz w:val="26"/>
          <w:szCs w:val="26"/>
          <w:vertAlign w:val="superscript"/>
        </w:rPr>
        <w:t xml:space="preserve"> </w:t>
      </w:r>
      <w:r w:rsidR="002E3767" w:rsidRPr="00B06E99">
        <w:rPr>
          <w:sz w:val="26"/>
          <w:szCs w:val="26"/>
        </w:rPr>
        <w:t>заявления о предоставлении лицензии и о включении сведений об автобусах в реестр лицензий (заявления о включении сведений о дополнительных автобусах лицензиата) от соискателя лицензии (лицензиата), автобусы которого, заявленные (используемые) для осуществления перевозок пассажиров и иных лиц автобусами, принадлежат на праве собственности или ином законном основании иному лицензиату, при условии отсутствия в лицензирующем органе от такого лицензиата заявления о прекращении лицензируемого вида деятельности</w:t>
      </w:r>
      <w:r w:rsidR="00117294" w:rsidRPr="00B06E99">
        <w:rPr>
          <w:sz w:val="26"/>
          <w:szCs w:val="26"/>
          <w:vertAlign w:val="superscript"/>
        </w:rPr>
        <w:t xml:space="preserve"> </w:t>
      </w:r>
      <w:r w:rsidR="002E3767" w:rsidRPr="00B06E99">
        <w:rPr>
          <w:sz w:val="26"/>
          <w:szCs w:val="26"/>
        </w:rPr>
        <w:t>либо заявления об исключении из реестра лицензий сведений об используемых для осуществления лицензируемой деятельности автобусах.</w:t>
      </w:r>
    </w:p>
    <w:p w:rsidR="005504CE" w:rsidRPr="00B06E99" w:rsidRDefault="006A271E" w:rsidP="005504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06E99">
        <w:rPr>
          <w:sz w:val="26"/>
          <w:szCs w:val="26"/>
        </w:rPr>
        <w:t>В соответствии с частью 9 статьи 23 Федерального закона от 31.07.2020</w:t>
      </w:r>
      <w:r w:rsidR="005504CE" w:rsidRPr="00B06E99">
        <w:rPr>
          <w:b/>
          <w:sz w:val="26"/>
          <w:szCs w:val="26"/>
        </w:rPr>
        <w:t xml:space="preserve"> </w:t>
      </w:r>
      <w:r w:rsidRPr="00B06E99">
        <w:rPr>
          <w:sz w:val="26"/>
          <w:szCs w:val="26"/>
        </w:rPr>
        <w:t>№ 248-ФЗ «О государственном контроле (надзоре) и муниципальном контроле</w:t>
      </w:r>
      <w:r w:rsidR="005504CE" w:rsidRPr="00B06E99">
        <w:rPr>
          <w:sz w:val="26"/>
          <w:szCs w:val="26"/>
        </w:rPr>
        <w:t xml:space="preserve"> </w:t>
      </w:r>
      <w:r w:rsidRPr="00B06E99">
        <w:rPr>
          <w:sz w:val="26"/>
          <w:szCs w:val="26"/>
        </w:rPr>
        <w:t>в Российской Федерации» (далее – Федеральный закон № 248-ФЗ)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6A271E" w:rsidRDefault="00E55B74" w:rsidP="005504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06E99">
        <w:rPr>
          <w:sz w:val="26"/>
          <w:szCs w:val="26"/>
        </w:rPr>
        <w:t xml:space="preserve">В случае </w:t>
      </w:r>
      <w:r w:rsidR="00653261" w:rsidRPr="00B06E99">
        <w:rPr>
          <w:sz w:val="26"/>
          <w:szCs w:val="26"/>
        </w:rPr>
        <w:t>установления данных фактов</w:t>
      </w:r>
      <w:r w:rsidR="00734E01" w:rsidRPr="00B06E99">
        <w:rPr>
          <w:sz w:val="26"/>
          <w:szCs w:val="26"/>
        </w:rPr>
        <w:t xml:space="preserve">, возможно принятие </w:t>
      </w:r>
      <w:r w:rsidR="006A271E" w:rsidRPr="00B06E99">
        <w:rPr>
          <w:sz w:val="26"/>
          <w:szCs w:val="26"/>
        </w:rPr>
        <w:t>решени</w:t>
      </w:r>
      <w:r w:rsidR="00734E01" w:rsidRPr="00B06E99">
        <w:rPr>
          <w:sz w:val="26"/>
          <w:szCs w:val="26"/>
        </w:rPr>
        <w:t>я</w:t>
      </w:r>
      <w:r w:rsidR="006A271E" w:rsidRPr="00B06E99">
        <w:rPr>
          <w:sz w:val="26"/>
          <w:szCs w:val="26"/>
        </w:rPr>
        <w:t xml:space="preserve"> в порядке, установленном Федеральным законом № 248-ФЗ, </w:t>
      </w:r>
      <w:r w:rsidR="00734E01" w:rsidRPr="00B06E99">
        <w:rPr>
          <w:sz w:val="26"/>
          <w:szCs w:val="26"/>
        </w:rPr>
        <w:t>о</w:t>
      </w:r>
      <w:r w:rsidR="006A271E" w:rsidRPr="00B06E99">
        <w:rPr>
          <w:sz w:val="26"/>
          <w:szCs w:val="26"/>
        </w:rPr>
        <w:t xml:space="preserve"> проведени</w:t>
      </w:r>
      <w:r w:rsidR="00734E01" w:rsidRPr="00B06E99">
        <w:rPr>
          <w:sz w:val="26"/>
          <w:szCs w:val="26"/>
        </w:rPr>
        <w:t>и</w:t>
      </w:r>
      <w:r w:rsidR="00AB6E7F" w:rsidRPr="00B06E99">
        <w:rPr>
          <w:sz w:val="26"/>
          <w:szCs w:val="26"/>
        </w:rPr>
        <w:t xml:space="preserve"> контрольных (надзорных)</w:t>
      </w:r>
      <w:r w:rsidR="006A271E" w:rsidRPr="00B06E99">
        <w:rPr>
          <w:sz w:val="26"/>
          <w:szCs w:val="26"/>
        </w:rPr>
        <w:t xml:space="preserve"> мероприятий </w:t>
      </w:r>
      <w:r w:rsidR="00AB6E7F" w:rsidRPr="00B06E99">
        <w:rPr>
          <w:sz w:val="26"/>
          <w:szCs w:val="26"/>
        </w:rPr>
        <w:t>в отношении субъектов транспортного комплекса, осуществляющих лицензируемый вид деятельности.</w:t>
      </w:r>
    </w:p>
    <w:p w:rsidR="00B06E99" w:rsidRPr="00B06E99" w:rsidRDefault="00B06E99" w:rsidP="005504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747C65" w:rsidRPr="00B06E99" w:rsidRDefault="00357AFF" w:rsidP="00747C65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Style w:val="af1"/>
          <w:rFonts w:ascii="Times New Roman" w:hAnsi="Times New Roman"/>
          <w:b w:val="0"/>
          <w:sz w:val="26"/>
          <w:szCs w:val="26"/>
          <w:shd w:val="clear" w:color="auto" w:fill="FFFFFF"/>
        </w:rPr>
        <w:tab/>
      </w:r>
      <w:r w:rsidR="00B06E99" w:rsidRPr="00B06E99">
        <w:rPr>
          <w:rStyle w:val="af1"/>
          <w:rFonts w:ascii="Times New Roman" w:hAnsi="Times New Roman"/>
          <w:b w:val="0"/>
          <w:sz w:val="26"/>
          <w:szCs w:val="26"/>
          <w:shd w:val="clear" w:color="auto" w:fill="FFFFFF"/>
        </w:rPr>
        <w:t>В.В. Матюшкин, заместитель начальника</w:t>
      </w:r>
      <w:r>
        <w:rPr>
          <w:rStyle w:val="af1"/>
          <w:rFonts w:ascii="Times New Roman" w:hAnsi="Times New Roman"/>
          <w:b w:val="0"/>
          <w:sz w:val="26"/>
          <w:szCs w:val="26"/>
          <w:shd w:val="clear" w:color="auto" w:fill="FFFFFF"/>
        </w:rPr>
        <w:t xml:space="preserve"> отдела</w:t>
      </w:r>
      <w:r w:rsidR="00B06E99" w:rsidRPr="00B06E99">
        <w:rPr>
          <w:rStyle w:val="af1"/>
          <w:rFonts w:ascii="Times New Roman" w:hAnsi="Times New Roman"/>
          <w:b w:val="0"/>
          <w:sz w:val="26"/>
          <w:szCs w:val="26"/>
          <w:shd w:val="clear" w:color="auto" w:fill="FFFFFF"/>
        </w:rPr>
        <w:t xml:space="preserve"> ТОГАДН по Алтайскому краю МТУ Ространснадзора по СФО</w:t>
      </w:r>
    </w:p>
    <w:sectPr w:rsidR="00747C65" w:rsidRPr="00B06E99" w:rsidSect="00117294">
      <w:pgSz w:w="11907" w:h="16840" w:code="9"/>
      <w:pgMar w:top="0" w:right="567" w:bottom="1134" w:left="1134" w:header="567" w:footer="851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728" w:rsidRDefault="00090728">
      <w:r>
        <w:separator/>
      </w:r>
    </w:p>
  </w:endnote>
  <w:endnote w:type="continuationSeparator" w:id="1">
    <w:p w:rsidR="00090728" w:rsidRDefault="00090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728" w:rsidRDefault="00090728">
      <w:r>
        <w:separator/>
      </w:r>
    </w:p>
  </w:footnote>
  <w:footnote w:type="continuationSeparator" w:id="1">
    <w:p w:rsidR="00090728" w:rsidRDefault="000907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91DAD"/>
    <w:multiLevelType w:val="multilevel"/>
    <w:tmpl w:val="00E24E74"/>
    <w:lvl w:ilvl="0">
      <w:start w:val="7"/>
      <w:numFmt w:val="decimalZero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3554D40"/>
    <w:multiLevelType w:val="multilevel"/>
    <w:tmpl w:val="77E634AE"/>
    <w:lvl w:ilvl="0">
      <w:start w:val="2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1ADB"/>
    <w:rsid w:val="000002F6"/>
    <w:rsid w:val="0000173E"/>
    <w:rsid w:val="00001D44"/>
    <w:rsid w:val="0000322C"/>
    <w:rsid w:val="00003F7A"/>
    <w:rsid w:val="00004AD3"/>
    <w:rsid w:val="00005339"/>
    <w:rsid w:val="00005BA3"/>
    <w:rsid w:val="00005E75"/>
    <w:rsid w:val="00007844"/>
    <w:rsid w:val="00007A13"/>
    <w:rsid w:val="0001176A"/>
    <w:rsid w:val="0001342F"/>
    <w:rsid w:val="000161C4"/>
    <w:rsid w:val="000163E2"/>
    <w:rsid w:val="000202CB"/>
    <w:rsid w:val="00021B0F"/>
    <w:rsid w:val="00024E33"/>
    <w:rsid w:val="000300FE"/>
    <w:rsid w:val="00030ABF"/>
    <w:rsid w:val="00030F8B"/>
    <w:rsid w:val="00032241"/>
    <w:rsid w:val="00032FA2"/>
    <w:rsid w:val="0003358C"/>
    <w:rsid w:val="00033EE0"/>
    <w:rsid w:val="00034AAF"/>
    <w:rsid w:val="00035A95"/>
    <w:rsid w:val="0003696B"/>
    <w:rsid w:val="00042897"/>
    <w:rsid w:val="00042C93"/>
    <w:rsid w:val="00043E6E"/>
    <w:rsid w:val="000448C8"/>
    <w:rsid w:val="00047483"/>
    <w:rsid w:val="00061D43"/>
    <w:rsid w:val="00064F5D"/>
    <w:rsid w:val="00067352"/>
    <w:rsid w:val="0006757C"/>
    <w:rsid w:val="0007008E"/>
    <w:rsid w:val="00076721"/>
    <w:rsid w:val="00076B58"/>
    <w:rsid w:val="00077619"/>
    <w:rsid w:val="000844DC"/>
    <w:rsid w:val="00087EB1"/>
    <w:rsid w:val="00090728"/>
    <w:rsid w:val="000932E6"/>
    <w:rsid w:val="00094F95"/>
    <w:rsid w:val="00095922"/>
    <w:rsid w:val="000A02D5"/>
    <w:rsid w:val="000A32F7"/>
    <w:rsid w:val="000A3C49"/>
    <w:rsid w:val="000A5D4A"/>
    <w:rsid w:val="000A692A"/>
    <w:rsid w:val="000B106E"/>
    <w:rsid w:val="000B3CF6"/>
    <w:rsid w:val="000B4393"/>
    <w:rsid w:val="000B4AEC"/>
    <w:rsid w:val="000B5E70"/>
    <w:rsid w:val="000B7208"/>
    <w:rsid w:val="000C0395"/>
    <w:rsid w:val="000C3CCE"/>
    <w:rsid w:val="000C45AC"/>
    <w:rsid w:val="000C5905"/>
    <w:rsid w:val="000C6203"/>
    <w:rsid w:val="000C63F3"/>
    <w:rsid w:val="000D04A6"/>
    <w:rsid w:val="000D5F1E"/>
    <w:rsid w:val="000D6873"/>
    <w:rsid w:val="000D68F3"/>
    <w:rsid w:val="000D6CBB"/>
    <w:rsid w:val="000D74EA"/>
    <w:rsid w:val="000D7DBF"/>
    <w:rsid w:val="000E296E"/>
    <w:rsid w:val="000E375D"/>
    <w:rsid w:val="000F4A81"/>
    <w:rsid w:val="000F4B94"/>
    <w:rsid w:val="000F5D58"/>
    <w:rsid w:val="000F679A"/>
    <w:rsid w:val="000F7F8D"/>
    <w:rsid w:val="001008A3"/>
    <w:rsid w:val="001032AE"/>
    <w:rsid w:val="001100A8"/>
    <w:rsid w:val="00114B13"/>
    <w:rsid w:val="00117031"/>
    <w:rsid w:val="00117294"/>
    <w:rsid w:val="00120387"/>
    <w:rsid w:val="0012101E"/>
    <w:rsid w:val="00126D06"/>
    <w:rsid w:val="001316DC"/>
    <w:rsid w:val="00132D60"/>
    <w:rsid w:val="001331A1"/>
    <w:rsid w:val="0013382B"/>
    <w:rsid w:val="00134F68"/>
    <w:rsid w:val="00137A49"/>
    <w:rsid w:val="001404C7"/>
    <w:rsid w:val="00140D47"/>
    <w:rsid w:val="001433F5"/>
    <w:rsid w:val="001436F4"/>
    <w:rsid w:val="001461FF"/>
    <w:rsid w:val="00147DC4"/>
    <w:rsid w:val="00155294"/>
    <w:rsid w:val="001571F1"/>
    <w:rsid w:val="00161A06"/>
    <w:rsid w:val="001633ED"/>
    <w:rsid w:val="00163FA7"/>
    <w:rsid w:val="00164F24"/>
    <w:rsid w:val="001664FC"/>
    <w:rsid w:val="00166976"/>
    <w:rsid w:val="00172A0E"/>
    <w:rsid w:val="00173F3E"/>
    <w:rsid w:val="0017781A"/>
    <w:rsid w:val="00181215"/>
    <w:rsid w:val="0018293C"/>
    <w:rsid w:val="00183425"/>
    <w:rsid w:val="00184E74"/>
    <w:rsid w:val="00192A99"/>
    <w:rsid w:val="00193252"/>
    <w:rsid w:val="00193D34"/>
    <w:rsid w:val="00197DC1"/>
    <w:rsid w:val="001A2BED"/>
    <w:rsid w:val="001A2D6F"/>
    <w:rsid w:val="001A446D"/>
    <w:rsid w:val="001A568B"/>
    <w:rsid w:val="001A78EA"/>
    <w:rsid w:val="001B020A"/>
    <w:rsid w:val="001B3264"/>
    <w:rsid w:val="001B6F59"/>
    <w:rsid w:val="001C0A9C"/>
    <w:rsid w:val="001C13D9"/>
    <w:rsid w:val="001C1799"/>
    <w:rsid w:val="001C2D7B"/>
    <w:rsid w:val="001D463B"/>
    <w:rsid w:val="001D52F4"/>
    <w:rsid w:val="001D6AA7"/>
    <w:rsid w:val="001E1647"/>
    <w:rsid w:val="001E3256"/>
    <w:rsid w:val="001E4C2C"/>
    <w:rsid w:val="001E6743"/>
    <w:rsid w:val="001E6DB9"/>
    <w:rsid w:val="001F714B"/>
    <w:rsid w:val="00200025"/>
    <w:rsid w:val="00203A5D"/>
    <w:rsid w:val="00204FAD"/>
    <w:rsid w:val="0020523B"/>
    <w:rsid w:val="0020549B"/>
    <w:rsid w:val="002072A6"/>
    <w:rsid w:val="002108F4"/>
    <w:rsid w:val="00210DE4"/>
    <w:rsid w:val="002121B3"/>
    <w:rsid w:val="00213A7E"/>
    <w:rsid w:val="00213D0C"/>
    <w:rsid w:val="0021433B"/>
    <w:rsid w:val="00215B65"/>
    <w:rsid w:val="00215D42"/>
    <w:rsid w:val="002179A7"/>
    <w:rsid w:val="00223557"/>
    <w:rsid w:val="0022418F"/>
    <w:rsid w:val="0022667E"/>
    <w:rsid w:val="00230A14"/>
    <w:rsid w:val="00232941"/>
    <w:rsid w:val="002407BA"/>
    <w:rsid w:val="002467DE"/>
    <w:rsid w:val="002506DC"/>
    <w:rsid w:val="00252F0F"/>
    <w:rsid w:val="00255E7A"/>
    <w:rsid w:val="002575DC"/>
    <w:rsid w:val="00261DC9"/>
    <w:rsid w:val="00265E8B"/>
    <w:rsid w:val="00267740"/>
    <w:rsid w:val="0027355D"/>
    <w:rsid w:val="00280215"/>
    <w:rsid w:val="00282452"/>
    <w:rsid w:val="00286493"/>
    <w:rsid w:val="0028690A"/>
    <w:rsid w:val="002901DC"/>
    <w:rsid w:val="00293B19"/>
    <w:rsid w:val="00294290"/>
    <w:rsid w:val="0029635C"/>
    <w:rsid w:val="002A0A28"/>
    <w:rsid w:val="002A15D5"/>
    <w:rsid w:val="002A25A0"/>
    <w:rsid w:val="002A3FFB"/>
    <w:rsid w:val="002A5A6B"/>
    <w:rsid w:val="002A75EF"/>
    <w:rsid w:val="002B01AC"/>
    <w:rsid w:val="002B2243"/>
    <w:rsid w:val="002B27E1"/>
    <w:rsid w:val="002B3097"/>
    <w:rsid w:val="002B4FB9"/>
    <w:rsid w:val="002B5156"/>
    <w:rsid w:val="002B5279"/>
    <w:rsid w:val="002B759C"/>
    <w:rsid w:val="002B7EA3"/>
    <w:rsid w:val="002C0187"/>
    <w:rsid w:val="002C1A1E"/>
    <w:rsid w:val="002C1B17"/>
    <w:rsid w:val="002C3F93"/>
    <w:rsid w:val="002C3FDA"/>
    <w:rsid w:val="002C534F"/>
    <w:rsid w:val="002C5977"/>
    <w:rsid w:val="002D0295"/>
    <w:rsid w:val="002D110C"/>
    <w:rsid w:val="002D25DF"/>
    <w:rsid w:val="002D5D17"/>
    <w:rsid w:val="002D75D2"/>
    <w:rsid w:val="002E19E6"/>
    <w:rsid w:val="002E2EC7"/>
    <w:rsid w:val="002E3767"/>
    <w:rsid w:val="002E4A09"/>
    <w:rsid w:val="002E4C46"/>
    <w:rsid w:val="002E50D8"/>
    <w:rsid w:val="002E5469"/>
    <w:rsid w:val="002E57D1"/>
    <w:rsid w:val="002F17BD"/>
    <w:rsid w:val="002F2458"/>
    <w:rsid w:val="002F5ED6"/>
    <w:rsid w:val="00300EFF"/>
    <w:rsid w:val="00301A36"/>
    <w:rsid w:val="003069F7"/>
    <w:rsid w:val="00306FDB"/>
    <w:rsid w:val="003130E6"/>
    <w:rsid w:val="00317F38"/>
    <w:rsid w:val="00321B6E"/>
    <w:rsid w:val="0032223C"/>
    <w:rsid w:val="00323922"/>
    <w:rsid w:val="00324262"/>
    <w:rsid w:val="0032444F"/>
    <w:rsid w:val="00324FC8"/>
    <w:rsid w:val="00330576"/>
    <w:rsid w:val="00332A92"/>
    <w:rsid w:val="0033341E"/>
    <w:rsid w:val="00333478"/>
    <w:rsid w:val="00333E5A"/>
    <w:rsid w:val="00335AFB"/>
    <w:rsid w:val="003368B0"/>
    <w:rsid w:val="0034470A"/>
    <w:rsid w:val="003458A8"/>
    <w:rsid w:val="00350CC3"/>
    <w:rsid w:val="00357609"/>
    <w:rsid w:val="00357AFF"/>
    <w:rsid w:val="0036276A"/>
    <w:rsid w:val="003642DE"/>
    <w:rsid w:val="00367316"/>
    <w:rsid w:val="00370011"/>
    <w:rsid w:val="00371ADB"/>
    <w:rsid w:val="00372089"/>
    <w:rsid w:val="0037511F"/>
    <w:rsid w:val="00380452"/>
    <w:rsid w:val="00382003"/>
    <w:rsid w:val="00384690"/>
    <w:rsid w:val="003850E7"/>
    <w:rsid w:val="00385E48"/>
    <w:rsid w:val="00387866"/>
    <w:rsid w:val="00390E3D"/>
    <w:rsid w:val="003918C5"/>
    <w:rsid w:val="00393430"/>
    <w:rsid w:val="003969E0"/>
    <w:rsid w:val="003973C9"/>
    <w:rsid w:val="003A0C2D"/>
    <w:rsid w:val="003A36F3"/>
    <w:rsid w:val="003A38B9"/>
    <w:rsid w:val="003A404F"/>
    <w:rsid w:val="003A5D88"/>
    <w:rsid w:val="003B46FC"/>
    <w:rsid w:val="003C04C5"/>
    <w:rsid w:val="003C0FED"/>
    <w:rsid w:val="003C23BC"/>
    <w:rsid w:val="003D024B"/>
    <w:rsid w:val="003D10F6"/>
    <w:rsid w:val="003D263F"/>
    <w:rsid w:val="003D3AD5"/>
    <w:rsid w:val="003D67B5"/>
    <w:rsid w:val="003D7E72"/>
    <w:rsid w:val="003E15F6"/>
    <w:rsid w:val="003E3452"/>
    <w:rsid w:val="003E46CF"/>
    <w:rsid w:val="003E7D3C"/>
    <w:rsid w:val="003F20E4"/>
    <w:rsid w:val="003F55E6"/>
    <w:rsid w:val="00400316"/>
    <w:rsid w:val="00403FF7"/>
    <w:rsid w:val="004107DC"/>
    <w:rsid w:val="004113C3"/>
    <w:rsid w:val="0041324A"/>
    <w:rsid w:val="00413AF1"/>
    <w:rsid w:val="004166AD"/>
    <w:rsid w:val="00416D1D"/>
    <w:rsid w:val="0041714A"/>
    <w:rsid w:val="004201AA"/>
    <w:rsid w:val="004216BB"/>
    <w:rsid w:val="00424D2E"/>
    <w:rsid w:val="00426BE2"/>
    <w:rsid w:val="00427EA4"/>
    <w:rsid w:val="004311EC"/>
    <w:rsid w:val="004315D8"/>
    <w:rsid w:val="00442240"/>
    <w:rsid w:val="0044447F"/>
    <w:rsid w:val="004471FA"/>
    <w:rsid w:val="00450088"/>
    <w:rsid w:val="004512ED"/>
    <w:rsid w:val="0046647B"/>
    <w:rsid w:val="00470BC9"/>
    <w:rsid w:val="004714E8"/>
    <w:rsid w:val="0047756E"/>
    <w:rsid w:val="00482AB5"/>
    <w:rsid w:val="00482CCF"/>
    <w:rsid w:val="0048415E"/>
    <w:rsid w:val="00486A64"/>
    <w:rsid w:val="004906F4"/>
    <w:rsid w:val="00490DAD"/>
    <w:rsid w:val="00494BD6"/>
    <w:rsid w:val="004951F5"/>
    <w:rsid w:val="004963E9"/>
    <w:rsid w:val="004A157A"/>
    <w:rsid w:val="004A55E9"/>
    <w:rsid w:val="004A5AA5"/>
    <w:rsid w:val="004B012A"/>
    <w:rsid w:val="004B0A81"/>
    <w:rsid w:val="004B1DFB"/>
    <w:rsid w:val="004B20B8"/>
    <w:rsid w:val="004B4C92"/>
    <w:rsid w:val="004C0566"/>
    <w:rsid w:val="004C0D86"/>
    <w:rsid w:val="004C1B08"/>
    <w:rsid w:val="004C2BCD"/>
    <w:rsid w:val="004C2ED9"/>
    <w:rsid w:val="004C3D9A"/>
    <w:rsid w:val="004D479D"/>
    <w:rsid w:val="004D5352"/>
    <w:rsid w:val="004D67FC"/>
    <w:rsid w:val="004D7132"/>
    <w:rsid w:val="004D7A19"/>
    <w:rsid w:val="004E1961"/>
    <w:rsid w:val="004E45E3"/>
    <w:rsid w:val="004E558A"/>
    <w:rsid w:val="004E579F"/>
    <w:rsid w:val="004E735C"/>
    <w:rsid w:val="004F28B8"/>
    <w:rsid w:val="004F2EB1"/>
    <w:rsid w:val="004F2EBE"/>
    <w:rsid w:val="004F36FA"/>
    <w:rsid w:val="004F3DD6"/>
    <w:rsid w:val="004F7163"/>
    <w:rsid w:val="00502459"/>
    <w:rsid w:val="00502ADA"/>
    <w:rsid w:val="00503317"/>
    <w:rsid w:val="00505655"/>
    <w:rsid w:val="005077CB"/>
    <w:rsid w:val="0051252B"/>
    <w:rsid w:val="00513687"/>
    <w:rsid w:val="00515656"/>
    <w:rsid w:val="0051619A"/>
    <w:rsid w:val="0051718C"/>
    <w:rsid w:val="005217C5"/>
    <w:rsid w:val="00521A01"/>
    <w:rsid w:val="0052578D"/>
    <w:rsid w:val="005272C4"/>
    <w:rsid w:val="00527B6A"/>
    <w:rsid w:val="0053360F"/>
    <w:rsid w:val="00533C76"/>
    <w:rsid w:val="00534921"/>
    <w:rsid w:val="005355A0"/>
    <w:rsid w:val="00536E20"/>
    <w:rsid w:val="00541D83"/>
    <w:rsid w:val="00542FBA"/>
    <w:rsid w:val="00543060"/>
    <w:rsid w:val="0054755E"/>
    <w:rsid w:val="005504CE"/>
    <w:rsid w:val="005600A8"/>
    <w:rsid w:val="00560429"/>
    <w:rsid w:val="005611E6"/>
    <w:rsid w:val="00561332"/>
    <w:rsid w:val="00563290"/>
    <w:rsid w:val="00563A8D"/>
    <w:rsid w:val="00564028"/>
    <w:rsid w:val="005644BF"/>
    <w:rsid w:val="00572B49"/>
    <w:rsid w:val="00577D9B"/>
    <w:rsid w:val="00585AEC"/>
    <w:rsid w:val="005923CA"/>
    <w:rsid w:val="00596C42"/>
    <w:rsid w:val="0059734F"/>
    <w:rsid w:val="005A5042"/>
    <w:rsid w:val="005A52FE"/>
    <w:rsid w:val="005B2F2E"/>
    <w:rsid w:val="005C6C4F"/>
    <w:rsid w:val="005C72EF"/>
    <w:rsid w:val="005D034D"/>
    <w:rsid w:val="005D140D"/>
    <w:rsid w:val="005D1DB9"/>
    <w:rsid w:val="005D4D36"/>
    <w:rsid w:val="005D4DFD"/>
    <w:rsid w:val="005D76A2"/>
    <w:rsid w:val="005E1415"/>
    <w:rsid w:val="005E53D6"/>
    <w:rsid w:val="005E5EE6"/>
    <w:rsid w:val="005F04B6"/>
    <w:rsid w:val="005F0C3C"/>
    <w:rsid w:val="005F300E"/>
    <w:rsid w:val="005F36D8"/>
    <w:rsid w:val="005F3DF1"/>
    <w:rsid w:val="005F41F3"/>
    <w:rsid w:val="005F4900"/>
    <w:rsid w:val="00601F92"/>
    <w:rsid w:val="00602763"/>
    <w:rsid w:val="0060396D"/>
    <w:rsid w:val="00616C89"/>
    <w:rsid w:val="0062458E"/>
    <w:rsid w:val="006248FA"/>
    <w:rsid w:val="00624D19"/>
    <w:rsid w:val="006255E0"/>
    <w:rsid w:val="00630573"/>
    <w:rsid w:val="006307DD"/>
    <w:rsid w:val="00637B8C"/>
    <w:rsid w:val="00637FB9"/>
    <w:rsid w:val="00641841"/>
    <w:rsid w:val="006420E5"/>
    <w:rsid w:val="00644BC2"/>
    <w:rsid w:val="00645655"/>
    <w:rsid w:val="00645BD9"/>
    <w:rsid w:val="00650CA2"/>
    <w:rsid w:val="00652F95"/>
    <w:rsid w:val="00653261"/>
    <w:rsid w:val="00657697"/>
    <w:rsid w:val="00657B1B"/>
    <w:rsid w:val="0066081E"/>
    <w:rsid w:val="00662CB2"/>
    <w:rsid w:val="0066438E"/>
    <w:rsid w:val="006643C0"/>
    <w:rsid w:val="00665D26"/>
    <w:rsid w:val="0066769B"/>
    <w:rsid w:val="00670534"/>
    <w:rsid w:val="006736EB"/>
    <w:rsid w:val="00677BD3"/>
    <w:rsid w:val="00684208"/>
    <w:rsid w:val="00684406"/>
    <w:rsid w:val="00685E6A"/>
    <w:rsid w:val="006863D8"/>
    <w:rsid w:val="006873C6"/>
    <w:rsid w:val="006928DD"/>
    <w:rsid w:val="00696432"/>
    <w:rsid w:val="006978D1"/>
    <w:rsid w:val="006A2575"/>
    <w:rsid w:val="006A271E"/>
    <w:rsid w:val="006A30AE"/>
    <w:rsid w:val="006A7930"/>
    <w:rsid w:val="006B0F7B"/>
    <w:rsid w:val="006B16EF"/>
    <w:rsid w:val="006B257E"/>
    <w:rsid w:val="006B2CBA"/>
    <w:rsid w:val="006C1E5E"/>
    <w:rsid w:val="006C6667"/>
    <w:rsid w:val="006C7348"/>
    <w:rsid w:val="006C7A70"/>
    <w:rsid w:val="006D0BBA"/>
    <w:rsid w:val="006D1410"/>
    <w:rsid w:val="006D2694"/>
    <w:rsid w:val="006D5678"/>
    <w:rsid w:val="006D74EB"/>
    <w:rsid w:val="006D7B69"/>
    <w:rsid w:val="006E16A1"/>
    <w:rsid w:val="006E1AFE"/>
    <w:rsid w:val="006E2AB0"/>
    <w:rsid w:val="006E4294"/>
    <w:rsid w:val="006E623E"/>
    <w:rsid w:val="006E6947"/>
    <w:rsid w:val="006F31BE"/>
    <w:rsid w:val="006F673E"/>
    <w:rsid w:val="007023EA"/>
    <w:rsid w:val="007029D2"/>
    <w:rsid w:val="00703B64"/>
    <w:rsid w:val="00704239"/>
    <w:rsid w:val="00711F0A"/>
    <w:rsid w:val="00712771"/>
    <w:rsid w:val="00716203"/>
    <w:rsid w:val="00717957"/>
    <w:rsid w:val="00720FF5"/>
    <w:rsid w:val="007211C5"/>
    <w:rsid w:val="007216B5"/>
    <w:rsid w:val="00723992"/>
    <w:rsid w:val="0072672B"/>
    <w:rsid w:val="007271AE"/>
    <w:rsid w:val="0073006F"/>
    <w:rsid w:val="00731865"/>
    <w:rsid w:val="007325C0"/>
    <w:rsid w:val="00733A41"/>
    <w:rsid w:val="00734E01"/>
    <w:rsid w:val="00741225"/>
    <w:rsid w:val="0074132D"/>
    <w:rsid w:val="0074134D"/>
    <w:rsid w:val="00742A7C"/>
    <w:rsid w:val="0074610F"/>
    <w:rsid w:val="00746492"/>
    <w:rsid w:val="007474A3"/>
    <w:rsid w:val="00747C65"/>
    <w:rsid w:val="0075054D"/>
    <w:rsid w:val="00750A26"/>
    <w:rsid w:val="00753D14"/>
    <w:rsid w:val="00760138"/>
    <w:rsid w:val="00761350"/>
    <w:rsid w:val="0076159A"/>
    <w:rsid w:val="00761AA3"/>
    <w:rsid w:val="007633D4"/>
    <w:rsid w:val="00764273"/>
    <w:rsid w:val="00771F07"/>
    <w:rsid w:val="007722E0"/>
    <w:rsid w:val="007750E4"/>
    <w:rsid w:val="00775F52"/>
    <w:rsid w:val="00776B95"/>
    <w:rsid w:val="00782468"/>
    <w:rsid w:val="007850FE"/>
    <w:rsid w:val="007856FA"/>
    <w:rsid w:val="00786522"/>
    <w:rsid w:val="00792A9E"/>
    <w:rsid w:val="00793814"/>
    <w:rsid w:val="00796802"/>
    <w:rsid w:val="007A167B"/>
    <w:rsid w:val="007A3696"/>
    <w:rsid w:val="007A585A"/>
    <w:rsid w:val="007B0108"/>
    <w:rsid w:val="007B3E24"/>
    <w:rsid w:val="007B4D6E"/>
    <w:rsid w:val="007B6458"/>
    <w:rsid w:val="007C1C24"/>
    <w:rsid w:val="007C3334"/>
    <w:rsid w:val="007C3EA6"/>
    <w:rsid w:val="007D0A17"/>
    <w:rsid w:val="007D0AB6"/>
    <w:rsid w:val="007D15E9"/>
    <w:rsid w:val="007D5CC9"/>
    <w:rsid w:val="007D73FE"/>
    <w:rsid w:val="007E0071"/>
    <w:rsid w:val="007E0F9D"/>
    <w:rsid w:val="007E301D"/>
    <w:rsid w:val="007E620A"/>
    <w:rsid w:val="007E71BB"/>
    <w:rsid w:val="007F0094"/>
    <w:rsid w:val="007F183B"/>
    <w:rsid w:val="007F35EF"/>
    <w:rsid w:val="00800DDA"/>
    <w:rsid w:val="00803A57"/>
    <w:rsid w:val="008064F5"/>
    <w:rsid w:val="00806ED0"/>
    <w:rsid w:val="008105BC"/>
    <w:rsid w:val="008124B3"/>
    <w:rsid w:val="00813FAF"/>
    <w:rsid w:val="0081436B"/>
    <w:rsid w:val="0081645C"/>
    <w:rsid w:val="00816E20"/>
    <w:rsid w:val="00817718"/>
    <w:rsid w:val="00821857"/>
    <w:rsid w:val="008218E0"/>
    <w:rsid w:val="00825943"/>
    <w:rsid w:val="00831663"/>
    <w:rsid w:val="0083472E"/>
    <w:rsid w:val="008353B1"/>
    <w:rsid w:val="00835CF9"/>
    <w:rsid w:val="0083657F"/>
    <w:rsid w:val="008446EE"/>
    <w:rsid w:val="008453F5"/>
    <w:rsid w:val="008466B4"/>
    <w:rsid w:val="00846813"/>
    <w:rsid w:val="00846E5E"/>
    <w:rsid w:val="00851A77"/>
    <w:rsid w:val="00852CEF"/>
    <w:rsid w:val="00853439"/>
    <w:rsid w:val="0085412E"/>
    <w:rsid w:val="0085631E"/>
    <w:rsid w:val="00857760"/>
    <w:rsid w:val="00857EE6"/>
    <w:rsid w:val="00861A58"/>
    <w:rsid w:val="00862DC2"/>
    <w:rsid w:val="008635DF"/>
    <w:rsid w:val="00864746"/>
    <w:rsid w:val="008653AD"/>
    <w:rsid w:val="00866ED8"/>
    <w:rsid w:val="00870A25"/>
    <w:rsid w:val="00871432"/>
    <w:rsid w:val="00872313"/>
    <w:rsid w:val="008723FC"/>
    <w:rsid w:val="0087293B"/>
    <w:rsid w:val="0087381A"/>
    <w:rsid w:val="00881445"/>
    <w:rsid w:val="008868D0"/>
    <w:rsid w:val="008935D4"/>
    <w:rsid w:val="0089442D"/>
    <w:rsid w:val="00894C96"/>
    <w:rsid w:val="00895825"/>
    <w:rsid w:val="008A268B"/>
    <w:rsid w:val="008A2BE1"/>
    <w:rsid w:val="008A49C6"/>
    <w:rsid w:val="008B005A"/>
    <w:rsid w:val="008B06E8"/>
    <w:rsid w:val="008B2A8A"/>
    <w:rsid w:val="008B2AD4"/>
    <w:rsid w:val="008B59B4"/>
    <w:rsid w:val="008B5F59"/>
    <w:rsid w:val="008B6E0F"/>
    <w:rsid w:val="008B6F11"/>
    <w:rsid w:val="008C3DE1"/>
    <w:rsid w:val="008C435B"/>
    <w:rsid w:val="008C5BA6"/>
    <w:rsid w:val="008C63BB"/>
    <w:rsid w:val="008D13F9"/>
    <w:rsid w:val="008D6664"/>
    <w:rsid w:val="008D6D77"/>
    <w:rsid w:val="008E1961"/>
    <w:rsid w:val="008E303E"/>
    <w:rsid w:val="008E4543"/>
    <w:rsid w:val="008E4FA9"/>
    <w:rsid w:val="008E680F"/>
    <w:rsid w:val="008E7B81"/>
    <w:rsid w:val="008F290E"/>
    <w:rsid w:val="008F44A6"/>
    <w:rsid w:val="00900CB7"/>
    <w:rsid w:val="00902D6C"/>
    <w:rsid w:val="00904AE7"/>
    <w:rsid w:val="009059E2"/>
    <w:rsid w:val="00906FF8"/>
    <w:rsid w:val="00923765"/>
    <w:rsid w:val="00924A22"/>
    <w:rsid w:val="00925A96"/>
    <w:rsid w:val="00926195"/>
    <w:rsid w:val="00932288"/>
    <w:rsid w:val="009336B7"/>
    <w:rsid w:val="00933BE1"/>
    <w:rsid w:val="009354A6"/>
    <w:rsid w:val="00943C1F"/>
    <w:rsid w:val="009467C6"/>
    <w:rsid w:val="00951738"/>
    <w:rsid w:val="009518E5"/>
    <w:rsid w:val="00951A55"/>
    <w:rsid w:val="0096457E"/>
    <w:rsid w:val="00964B59"/>
    <w:rsid w:val="0096687F"/>
    <w:rsid w:val="00966E06"/>
    <w:rsid w:val="00967A24"/>
    <w:rsid w:val="00967F79"/>
    <w:rsid w:val="00971B74"/>
    <w:rsid w:val="00973B27"/>
    <w:rsid w:val="00975E80"/>
    <w:rsid w:val="009810F9"/>
    <w:rsid w:val="00981CCD"/>
    <w:rsid w:val="0098250F"/>
    <w:rsid w:val="0098331B"/>
    <w:rsid w:val="00985FA4"/>
    <w:rsid w:val="00987001"/>
    <w:rsid w:val="009879DD"/>
    <w:rsid w:val="0099311D"/>
    <w:rsid w:val="0099578A"/>
    <w:rsid w:val="00997311"/>
    <w:rsid w:val="009A00F2"/>
    <w:rsid w:val="009A15FA"/>
    <w:rsid w:val="009A5892"/>
    <w:rsid w:val="009A634D"/>
    <w:rsid w:val="009A7F09"/>
    <w:rsid w:val="009B2886"/>
    <w:rsid w:val="009B32A9"/>
    <w:rsid w:val="009B3C80"/>
    <w:rsid w:val="009B47F7"/>
    <w:rsid w:val="009B57A2"/>
    <w:rsid w:val="009B7B4D"/>
    <w:rsid w:val="009C1793"/>
    <w:rsid w:val="009C1CD7"/>
    <w:rsid w:val="009C2C9D"/>
    <w:rsid w:val="009C2F32"/>
    <w:rsid w:val="009C3412"/>
    <w:rsid w:val="009C496D"/>
    <w:rsid w:val="009D0A12"/>
    <w:rsid w:val="009D3AE3"/>
    <w:rsid w:val="009D4AC1"/>
    <w:rsid w:val="009D6F97"/>
    <w:rsid w:val="009E1FCD"/>
    <w:rsid w:val="009E325B"/>
    <w:rsid w:val="009E369E"/>
    <w:rsid w:val="009F1A17"/>
    <w:rsid w:val="009F5E34"/>
    <w:rsid w:val="009F604A"/>
    <w:rsid w:val="009F787A"/>
    <w:rsid w:val="00A019EF"/>
    <w:rsid w:val="00A04792"/>
    <w:rsid w:val="00A04BCD"/>
    <w:rsid w:val="00A0680E"/>
    <w:rsid w:val="00A07278"/>
    <w:rsid w:val="00A130F6"/>
    <w:rsid w:val="00A145D2"/>
    <w:rsid w:val="00A15709"/>
    <w:rsid w:val="00A157A1"/>
    <w:rsid w:val="00A20061"/>
    <w:rsid w:val="00A2022B"/>
    <w:rsid w:val="00A20F51"/>
    <w:rsid w:val="00A214F3"/>
    <w:rsid w:val="00A2616C"/>
    <w:rsid w:val="00A36302"/>
    <w:rsid w:val="00A42132"/>
    <w:rsid w:val="00A4482B"/>
    <w:rsid w:val="00A44F38"/>
    <w:rsid w:val="00A45F86"/>
    <w:rsid w:val="00A4607E"/>
    <w:rsid w:val="00A46D28"/>
    <w:rsid w:val="00A47ECE"/>
    <w:rsid w:val="00A52649"/>
    <w:rsid w:val="00A53A7E"/>
    <w:rsid w:val="00A56DE0"/>
    <w:rsid w:val="00A60CF0"/>
    <w:rsid w:val="00A708C4"/>
    <w:rsid w:val="00A710BD"/>
    <w:rsid w:val="00A74859"/>
    <w:rsid w:val="00A74C4D"/>
    <w:rsid w:val="00A7698B"/>
    <w:rsid w:val="00A7792B"/>
    <w:rsid w:val="00A81C7D"/>
    <w:rsid w:val="00A84561"/>
    <w:rsid w:val="00A848F8"/>
    <w:rsid w:val="00A85517"/>
    <w:rsid w:val="00A85C42"/>
    <w:rsid w:val="00A9195C"/>
    <w:rsid w:val="00A9349A"/>
    <w:rsid w:val="00A9420D"/>
    <w:rsid w:val="00A944C8"/>
    <w:rsid w:val="00A956E0"/>
    <w:rsid w:val="00A96F86"/>
    <w:rsid w:val="00AA0304"/>
    <w:rsid w:val="00AA0EE0"/>
    <w:rsid w:val="00AA13C5"/>
    <w:rsid w:val="00AA25A1"/>
    <w:rsid w:val="00AA2AE3"/>
    <w:rsid w:val="00AA2F8B"/>
    <w:rsid w:val="00AA3DB9"/>
    <w:rsid w:val="00AA5522"/>
    <w:rsid w:val="00AA6A7A"/>
    <w:rsid w:val="00AA7890"/>
    <w:rsid w:val="00AB48D1"/>
    <w:rsid w:val="00AB557F"/>
    <w:rsid w:val="00AB5988"/>
    <w:rsid w:val="00AB5D0B"/>
    <w:rsid w:val="00AB6E7F"/>
    <w:rsid w:val="00AB7115"/>
    <w:rsid w:val="00AB7ADD"/>
    <w:rsid w:val="00AC2B1D"/>
    <w:rsid w:val="00AC7648"/>
    <w:rsid w:val="00AD047E"/>
    <w:rsid w:val="00AD151C"/>
    <w:rsid w:val="00AD3FD0"/>
    <w:rsid w:val="00AD4611"/>
    <w:rsid w:val="00AD68F5"/>
    <w:rsid w:val="00AD7166"/>
    <w:rsid w:val="00AD75C1"/>
    <w:rsid w:val="00AD78F6"/>
    <w:rsid w:val="00AE0D75"/>
    <w:rsid w:val="00AE1C2A"/>
    <w:rsid w:val="00AE4610"/>
    <w:rsid w:val="00AF580B"/>
    <w:rsid w:val="00B0009C"/>
    <w:rsid w:val="00B011B5"/>
    <w:rsid w:val="00B01E6F"/>
    <w:rsid w:val="00B03B24"/>
    <w:rsid w:val="00B04B88"/>
    <w:rsid w:val="00B052F3"/>
    <w:rsid w:val="00B06E99"/>
    <w:rsid w:val="00B07CEC"/>
    <w:rsid w:val="00B12309"/>
    <w:rsid w:val="00B13AF5"/>
    <w:rsid w:val="00B13C7A"/>
    <w:rsid w:val="00B16E69"/>
    <w:rsid w:val="00B16FF3"/>
    <w:rsid w:val="00B1753B"/>
    <w:rsid w:val="00B17752"/>
    <w:rsid w:val="00B220BB"/>
    <w:rsid w:val="00B23510"/>
    <w:rsid w:val="00B23E3B"/>
    <w:rsid w:val="00B25963"/>
    <w:rsid w:val="00B262BF"/>
    <w:rsid w:val="00B31319"/>
    <w:rsid w:val="00B33119"/>
    <w:rsid w:val="00B3700E"/>
    <w:rsid w:val="00B40A2E"/>
    <w:rsid w:val="00B431B7"/>
    <w:rsid w:val="00B4455F"/>
    <w:rsid w:val="00B5444F"/>
    <w:rsid w:val="00B60CA8"/>
    <w:rsid w:val="00B631C5"/>
    <w:rsid w:val="00B658E4"/>
    <w:rsid w:val="00B77747"/>
    <w:rsid w:val="00B83254"/>
    <w:rsid w:val="00B87BCC"/>
    <w:rsid w:val="00B91AC4"/>
    <w:rsid w:val="00B91CB2"/>
    <w:rsid w:val="00B958AE"/>
    <w:rsid w:val="00B96D61"/>
    <w:rsid w:val="00BA11F3"/>
    <w:rsid w:val="00BA399D"/>
    <w:rsid w:val="00BA42BA"/>
    <w:rsid w:val="00BA4CFF"/>
    <w:rsid w:val="00BA5612"/>
    <w:rsid w:val="00BA5F92"/>
    <w:rsid w:val="00BA6A74"/>
    <w:rsid w:val="00BA76AC"/>
    <w:rsid w:val="00BB2751"/>
    <w:rsid w:val="00BB47F7"/>
    <w:rsid w:val="00BB6CAB"/>
    <w:rsid w:val="00BB78FA"/>
    <w:rsid w:val="00BC168A"/>
    <w:rsid w:val="00BC1BBB"/>
    <w:rsid w:val="00BC4178"/>
    <w:rsid w:val="00BC6A23"/>
    <w:rsid w:val="00BC7A7B"/>
    <w:rsid w:val="00BC7C9A"/>
    <w:rsid w:val="00BD08D9"/>
    <w:rsid w:val="00BE0F84"/>
    <w:rsid w:val="00BE184A"/>
    <w:rsid w:val="00BE1900"/>
    <w:rsid w:val="00BE2388"/>
    <w:rsid w:val="00BE3183"/>
    <w:rsid w:val="00BE331B"/>
    <w:rsid w:val="00BE7720"/>
    <w:rsid w:val="00BF59F0"/>
    <w:rsid w:val="00BF5CA5"/>
    <w:rsid w:val="00C02D15"/>
    <w:rsid w:val="00C04A1D"/>
    <w:rsid w:val="00C050C1"/>
    <w:rsid w:val="00C064D8"/>
    <w:rsid w:val="00C07D53"/>
    <w:rsid w:val="00C1174C"/>
    <w:rsid w:val="00C169BB"/>
    <w:rsid w:val="00C16EAB"/>
    <w:rsid w:val="00C16F82"/>
    <w:rsid w:val="00C20FC9"/>
    <w:rsid w:val="00C21F84"/>
    <w:rsid w:val="00C22672"/>
    <w:rsid w:val="00C339AF"/>
    <w:rsid w:val="00C40ACB"/>
    <w:rsid w:val="00C4419C"/>
    <w:rsid w:val="00C46259"/>
    <w:rsid w:val="00C4766F"/>
    <w:rsid w:val="00C476F4"/>
    <w:rsid w:val="00C50227"/>
    <w:rsid w:val="00C51268"/>
    <w:rsid w:val="00C53AEF"/>
    <w:rsid w:val="00C54D4B"/>
    <w:rsid w:val="00C55C73"/>
    <w:rsid w:val="00C578E0"/>
    <w:rsid w:val="00C57D51"/>
    <w:rsid w:val="00C606B9"/>
    <w:rsid w:val="00C62C49"/>
    <w:rsid w:val="00C702DE"/>
    <w:rsid w:val="00C708EC"/>
    <w:rsid w:val="00C779AB"/>
    <w:rsid w:val="00C77D57"/>
    <w:rsid w:val="00C81CA1"/>
    <w:rsid w:val="00C82021"/>
    <w:rsid w:val="00C82F0F"/>
    <w:rsid w:val="00C8348B"/>
    <w:rsid w:val="00C84C4E"/>
    <w:rsid w:val="00C8784A"/>
    <w:rsid w:val="00C931AE"/>
    <w:rsid w:val="00C9444C"/>
    <w:rsid w:val="00CA18A5"/>
    <w:rsid w:val="00CA2764"/>
    <w:rsid w:val="00CA2D5E"/>
    <w:rsid w:val="00CA440F"/>
    <w:rsid w:val="00CA4418"/>
    <w:rsid w:val="00CA5F92"/>
    <w:rsid w:val="00CB1337"/>
    <w:rsid w:val="00CB29E2"/>
    <w:rsid w:val="00CB2B7E"/>
    <w:rsid w:val="00CB38FB"/>
    <w:rsid w:val="00CB4B57"/>
    <w:rsid w:val="00CC0C13"/>
    <w:rsid w:val="00CC18D7"/>
    <w:rsid w:val="00CC5F18"/>
    <w:rsid w:val="00CC66D0"/>
    <w:rsid w:val="00CD001A"/>
    <w:rsid w:val="00CD0315"/>
    <w:rsid w:val="00CD11FE"/>
    <w:rsid w:val="00CD1ADE"/>
    <w:rsid w:val="00CD3300"/>
    <w:rsid w:val="00CD4292"/>
    <w:rsid w:val="00CD56AD"/>
    <w:rsid w:val="00CD6C1C"/>
    <w:rsid w:val="00CE0928"/>
    <w:rsid w:val="00CE4F42"/>
    <w:rsid w:val="00CE615B"/>
    <w:rsid w:val="00CE6304"/>
    <w:rsid w:val="00CF00AA"/>
    <w:rsid w:val="00CF141E"/>
    <w:rsid w:val="00CF3631"/>
    <w:rsid w:val="00CF431B"/>
    <w:rsid w:val="00CF47F9"/>
    <w:rsid w:val="00D000FB"/>
    <w:rsid w:val="00D00B9F"/>
    <w:rsid w:val="00D00D59"/>
    <w:rsid w:val="00D01801"/>
    <w:rsid w:val="00D02CEE"/>
    <w:rsid w:val="00D02EF1"/>
    <w:rsid w:val="00D04506"/>
    <w:rsid w:val="00D05D23"/>
    <w:rsid w:val="00D10333"/>
    <w:rsid w:val="00D11E82"/>
    <w:rsid w:val="00D15889"/>
    <w:rsid w:val="00D171D0"/>
    <w:rsid w:val="00D17C5D"/>
    <w:rsid w:val="00D20CFF"/>
    <w:rsid w:val="00D2227E"/>
    <w:rsid w:val="00D2368E"/>
    <w:rsid w:val="00D320C2"/>
    <w:rsid w:val="00D34A9A"/>
    <w:rsid w:val="00D51AEA"/>
    <w:rsid w:val="00D53149"/>
    <w:rsid w:val="00D53B43"/>
    <w:rsid w:val="00D55A41"/>
    <w:rsid w:val="00D57597"/>
    <w:rsid w:val="00D62185"/>
    <w:rsid w:val="00D625F9"/>
    <w:rsid w:val="00D63DF7"/>
    <w:rsid w:val="00D66284"/>
    <w:rsid w:val="00D73745"/>
    <w:rsid w:val="00D7745B"/>
    <w:rsid w:val="00D80EBD"/>
    <w:rsid w:val="00D81C24"/>
    <w:rsid w:val="00D8256C"/>
    <w:rsid w:val="00D84FE5"/>
    <w:rsid w:val="00D85042"/>
    <w:rsid w:val="00D85CAC"/>
    <w:rsid w:val="00D93751"/>
    <w:rsid w:val="00D94B76"/>
    <w:rsid w:val="00D95434"/>
    <w:rsid w:val="00D961A7"/>
    <w:rsid w:val="00D97458"/>
    <w:rsid w:val="00DA1CCD"/>
    <w:rsid w:val="00DA2798"/>
    <w:rsid w:val="00DA2ECD"/>
    <w:rsid w:val="00DA45EE"/>
    <w:rsid w:val="00DA7844"/>
    <w:rsid w:val="00DB015D"/>
    <w:rsid w:val="00DB0996"/>
    <w:rsid w:val="00DB44BC"/>
    <w:rsid w:val="00DB669F"/>
    <w:rsid w:val="00DC1787"/>
    <w:rsid w:val="00DC190D"/>
    <w:rsid w:val="00DC37B8"/>
    <w:rsid w:val="00DC3A08"/>
    <w:rsid w:val="00DC3AC5"/>
    <w:rsid w:val="00DC3FA3"/>
    <w:rsid w:val="00DC41A2"/>
    <w:rsid w:val="00DC5D91"/>
    <w:rsid w:val="00DC6535"/>
    <w:rsid w:val="00DC71A1"/>
    <w:rsid w:val="00DD29BF"/>
    <w:rsid w:val="00DD5398"/>
    <w:rsid w:val="00DD6FBC"/>
    <w:rsid w:val="00DD7019"/>
    <w:rsid w:val="00DD7ACA"/>
    <w:rsid w:val="00DD7BB2"/>
    <w:rsid w:val="00DE1E10"/>
    <w:rsid w:val="00DE24DE"/>
    <w:rsid w:val="00DE4188"/>
    <w:rsid w:val="00DE7657"/>
    <w:rsid w:val="00DF38DD"/>
    <w:rsid w:val="00DF3EDC"/>
    <w:rsid w:val="00DF703C"/>
    <w:rsid w:val="00E000D1"/>
    <w:rsid w:val="00E04266"/>
    <w:rsid w:val="00E1058D"/>
    <w:rsid w:val="00E13127"/>
    <w:rsid w:val="00E149EC"/>
    <w:rsid w:val="00E15B5F"/>
    <w:rsid w:val="00E168A6"/>
    <w:rsid w:val="00E1716F"/>
    <w:rsid w:val="00E23724"/>
    <w:rsid w:val="00E237A7"/>
    <w:rsid w:val="00E279F2"/>
    <w:rsid w:val="00E30806"/>
    <w:rsid w:val="00E31803"/>
    <w:rsid w:val="00E3604E"/>
    <w:rsid w:val="00E36196"/>
    <w:rsid w:val="00E37C19"/>
    <w:rsid w:val="00E40F97"/>
    <w:rsid w:val="00E4355D"/>
    <w:rsid w:val="00E445D1"/>
    <w:rsid w:val="00E50C85"/>
    <w:rsid w:val="00E517C5"/>
    <w:rsid w:val="00E53548"/>
    <w:rsid w:val="00E55B74"/>
    <w:rsid w:val="00E55CBB"/>
    <w:rsid w:val="00E56C77"/>
    <w:rsid w:val="00E57560"/>
    <w:rsid w:val="00E57817"/>
    <w:rsid w:val="00E60390"/>
    <w:rsid w:val="00E64CA7"/>
    <w:rsid w:val="00E64D1B"/>
    <w:rsid w:val="00E71B6C"/>
    <w:rsid w:val="00E72D43"/>
    <w:rsid w:val="00E73132"/>
    <w:rsid w:val="00E778BD"/>
    <w:rsid w:val="00E81471"/>
    <w:rsid w:val="00E827CE"/>
    <w:rsid w:val="00E83B2C"/>
    <w:rsid w:val="00E83D8A"/>
    <w:rsid w:val="00E85132"/>
    <w:rsid w:val="00E934A6"/>
    <w:rsid w:val="00E9496D"/>
    <w:rsid w:val="00EA0387"/>
    <w:rsid w:val="00EA6475"/>
    <w:rsid w:val="00EA6504"/>
    <w:rsid w:val="00EA6CEC"/>
    <w:rsid w:val="00EB68A8"/>
    <w:rsid w:val="00EC0B62"/>
    <w:rsid w:val="00EC2AAE"/>
    <w:rsid w:val="00EC5BA5"/>
    <w:rsid w:val="00EC7773"/>
    <w:rsid w:val="00ED2601"/>
    <w:rsid w:val="00EE1D2F"/>
    <w:rsid w:val="00EE2AC1"/>
    <w:rsid w:val="00EE3529"/>
    <w:rsid w:val="00EE4A56"/>
    <w:rsid w:val="00EE603C"/>
    <w:rsid w:val="00EF017C"/>
    <w:rsid w:val="00EF0FCF"/>
    <w:rsid w:val="00EF57B3"/>
    <w:rsid w:val="00EF67A6"/>
    <w:rsid w:val="00F02138"/>
    <w:rsid w:val="00F03860"/>
    <w:rsid w:val="00F05705"/>
    <w:rsid w:val="00F07DEE"/>
    <w:rsid w:val="00F10C93"/>
    <w:rsid w:val="00F136BB"/>
    <w:rsid w:val="00F14EF3"/>
    <w:rsid w:val="00F16B7F"/>
    <w:rsid w:val="00F221CC"/>
    <w:rsid w:val="00F23285"/>
    <w:rsid w:val="00F24E08"/>
    <w:rsid w:val="00F26F46"/>
    <w:rsid w:val="00F3073E"/>
    <w:rsid w:val="00F351B8"/>
    <w:rsid w:val="00F41AB0"/>
    <w:rsid w:val="00F4328C"/>
    <w:rsid w:val="00F47258"/>
    <w:rsid w:val="00F47665"/>
    <w:rsid w:val="00F54C08"/>
    <w:rsid w:val="00F54E1B"/>
    <w:rsid w:val="00F54FDF"/>
    <w:rsid w:val="00F56C7D"/>
    <w:rsid w:val="00F64E96"/>
    <w:rsid w:val="00F66104"/>
    <w:rsid w:val="00F71955"/>
    <w:rsid w:val="00F72129"/>
    <w:rsid w:val="00F72BAD"/>
    <w:rsid w:val="00F72E3A"/>
    <w:rsid w:val="00F7508F"/>
    <w:rsid w:val="00F764F4"/>
    <w:rsid w:val="00F77C65"/>
    <w:rsid w:val="00F84C62"/>
    <w:rsid w:val="00F851C8"/>
    <w:rsid w:val="00F85944"/>
    <w:rsid w:val="00F939C4"/>
    <w:rsid w:val="00FA036F"/>
    <w:rsid w:val="00FA1B04"/>
    <w:rsid w:val="00FA203D"/>
    <w:rsid w:val="00FA2381"/>
    <w:rsid w:val="00FA50A7"/>
    <w:rsid w:val="00FA58A8"/>
    <w:rsid w:val="00FA5A24"/>
    <w:rsid w:val="00FB2FDC"/>
    <w:rsid w:val="00FB3560"/>
    <w:rsid w:val="00FB41F3"/>
    <w:rsid w:val="00FB463A"/>
    <w:rsid w:val="00FB5DCD"/>
    <w:rsid w:val="00FB7EE2"/>
    <w:rsid w:val="00FC10C4"/>
    <w:rsid w:val="00FC45BC"/>
    <w:rsid w:val="00FD41E7"/>
    <w:rsid w:val="00FD4C8A"/>
    <w:rsid w:val="00FE09AD"/>
    <w:rsid w:val="00FE29ED"/>
    <w:rsid w:val="00FF1D39"/>
    <w:rsid w:val="00FF2428"/>
    <w:rsid w:val="00FF317A"/>
    <w:rsid w:val="00FF5A1B"/>
    <w:rsid w:val="00FF60C0"/>
    <w:rsid w:val="00FF7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E1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933BE1"/>
    <w:pPr>
      <w:keepNext/>
      <w:jc w:val="center"/>
      <w:outlineLvl w:val="0"/>
    </w:pPr>
    <w:rPr>
      <w:rFonts w:ascii="Times New Roman" w:hAnsi="Times New Roman"/>
      <w:b/>
      <w:sz w:val="18"/>
    </w:rPr>
  </w:style>
  <w:style w:type="paragraph" w:styleId="3">
    <w:name w:val="heading 3"/>
    <w:basedOn w:val="a"/>
    <w:next w:val="a"/>
    <w:qFormat/>
    <w:rsid w:val="00CA5F9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3BE1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933BE1"/>
    <w:pPr>
      <w:tabs>
        <w:tab w:val="center" w:pos="4153"/>
        <w:tab w:val="right" w:pos="8306"/>
      </w:tabs>
    </w:pPr>
  </w:style>
  <w:style w:type="character" w:styleId="a6">
    <w:name w:val="Hyperlink"/>
    <w:rsid w:val="00371ADB"/>
    <w:rPr>
      <w:color w:val="0000FF"/>
      <w:u w:val="single"/>
    </w:rPr>
  </w:style>
  <w:style w:type="paragraph" w:styleId="a7">
    <w:name w:val="Balloon Text"/>
    <w:basedOn w:val="a"/>
    <w:semiHidden/>
    <w:rsid w:val="00324FC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82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18293C"/>
    <w:pPr>
      <w:ind w:firstLine="900"/>
    </w:pPr>
    <w:rPr>
      <w:rFonts w:ascii="Times New Roman" w:hAnsi="Times New Roman"/>
      <w:kern w:val="144"/>
      <w:sz w:val="28"/>
      <w:szCs w:val="24"/>
    </w:rPr>
  </w:style>
  <w:style w:type="paragraph" w:styleId="a9">
    <w:name w:val="No Spacing"/>
    <w:uiPriority w:val="1"/>
    <w:qFormat/>
    <w:rsid w:val="00F3073E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658E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a">
    <w:name w:val="Цветовое выделение"/>
    <w:uiPriority w:val="99"/>
    <w:rsid w:val="000C0395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0C0395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0C0395"/>
    <w:pPr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character" w:customStyle="1" w:styleId="a4">
    <w:name w:val="Верхний колонтитул Знак"/>
    <w:basedOn w:val="a0"/>
    <w:link w:val="a3"/>
    <w:rsid w:val="007E71BB"/>
    <w:rPr>
      <w:rFonts w:ascii="Arial" w:hAnsi="Arial"/>
      <w:sz w:val="24"/>
    </w:rPr>
  </w:style>
  <w:style w:type="paragraph" w:customStyle="1" w:styleId="ad">
    <w:name w:val="Комментарий"/>
    <w:basedOn w:val="a"/>
    <w:next w:val="a"/>
    <w:uiPriority w:val="99"/>
    <w:rsid w:val="000202CB"/>
    <w:pPr>
      <w:autoSpaceDE w:val="0"/>
      <w:autoSpaceDN w:val="0"/>
      <w:adjustRightInd w:val="0"/>
      <w:spacing w:before="75"/>
      <w:ind w:left="170"/>
      <w:jc w:val="both"/>
    </w:pPr>
    <w:rPr>
      <w:rFonts w:cs="Arial"/>
      <w:color w:val="353842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0202CB"/>
    <w:rPr>
      <w:i/>
      <w:iCs/>
    </w:rPr>
  </w:style>
  <w:style w:type="character" w:customStyle="1" w:styleId="Mention">
    <w:name w:val="Mention"/>
    <w:basedOn w:val="a0"/>
    <w:uiPriority w:val="99"/>
    <w:semiHidden/>
    <w:unhideWhenUsed/>
    <w:rsid w:val="00E778BD"/>
    <w:rPr>
      <w:color w:val="2B579A"/>
      <w:shd w:val="clear" w:color="auto" w:fill="E6E6E6"/>
    </w:rPr>
  </w:style>
  <w:style w:type="character" w:styleId="af">
    <w:name w:val="Emphasis"/>
    <w:basedOn w:val="a0"/>
    <w:qFormat/>
    <w:rsid w:val="00A46D28"/>
    <w:rPr>
      <w:i/>
      <w:iCs/>
    </w:rPr>
  </w:style>
  <w:style w:type="character" w:styleId="af0">
    <w:name w:val="Intense Emphasis"/>
    <w:basedOn w:val="a0"/>
    <w:uiPriority w:val="21"/>
    <w:qFormat/>
    <w:rsid w:val="00A46D28"/>
    <w:rPr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rsid w:val="00A46D28"/>
    <w:rPr>
      <w:b/>
      <w:sz w:val="18"/>
    </w:rPr>
  </w:style>
  <w:style w:type="character" w:styleId="af1">
    <w:name w:val="Strong"/>
    <w:basedOn w:val="a0"/>
    <w:uiPriority w:val="22"/>
    <w:qFormat/>
    <w:rsid w:val="0099578A"/>
    <w:rPr>
      <w:b/>
      <w:bCs/>
    </w:rPr>
  </w:style>
  <w:style w:type="character" w:styleId="af2">
    <w:name w:val="FollowedHyperlink"/>
    <w:basedOn w:val="a0"/>
    <w:semiHidden/>
    <w:unhideWhenUsed/>
    <w:rsid w:val="0099578A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578A"/>
    <w:rPr>
      <w:color w:val="808080"/>
      <w:shd w:val="clear" w:color="auto" w:fill="E6E6E6"/>
    </w:rPr>
  </w:style>
  <w:style w:type="character" w:customStyle="1" w:styleId="20">
    <w:name w:val="Основной текст (2)_"/>
    <w:link w:val="21"/>
    <w:uiPriority w:val="99"/>
    <w:rsid w:val="0089442D"/>
    <w:rPr>
      <w:b/>
      <w:bCs/>
      <w:sz w:val="39"/>
      <w:szCs w:val="39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89442D"/>
    <w:pPr>
      <w:widowControl w:val="0"/>
      <w:shd w:val="clear" w:color="auto" w:fill="FFFFFF"/>
      <w:spacing w:before="3420" w:after="7920" w:line="461" w:lineRule="exact"/>
      <w:jc w:val="center"/>
    </w:pPr>
    <w:rPr>
      <w:rFonts w:ascii="Times New Roman" w:hAnsi="Times New Roman"/>
      <w:b/>
      <w:bCs/>
      <w:sz w:val="39"/>
      <w:szCs w:val="39"/>
    </w:rPr>
  </w:style>
  <w:style w:type="character" w:customStyle="1" w:styleId="11">
    <w:name w:val="Заголовок №1_"/>
    <w:link w:val="12"/>
    <w:uiPriority w:val="99"/>
    <w:rsid w:val="0089442D"/>
    <w:rPr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89442D"/>
    <w:pPr>
      <w:widowControl w:val="0"/>
      <w:shd w:val="clear" w:color="auto" w:fill="FFFFFF"/>
      <w:spacing w:before="300" w:after="300" w:line="240" w:lineRule="atLeast"/>
      <w:outlineLvl w:val="0"/>
    </w:pPr>
    <w:rPr>
      <w:rFonts w:ascii="Times New Roman" w:hAnsi="Times New Roman"/>
      <w:b/>
      <w:bCs/>
      <w:sz w:val="23"/>
      <w:szCs w:val="23"/>
    </w:rPr>
  </w:style>
  <w:style w:type="paragraph" w:styleId="af3">
    <w:name w:val="List Paragraph"/>
    <w:basedOn w:val="a"/>
    <w:uiPriority w:val="34"/>
    <w:qFormat/>
    <w:rsid w:val="00230A14"/>
    <w:pPr>
      <w:ind w:left="720"/>
      <w:contextualSpacing/>
    </w:pPr>
  </w:style>
  <w:style w:type="paragraph" w:styleId="af4">
    <w:name w:val="Body Text Indent"/>
    <w:basedOn w:val="a"/>
    <w:link w:val="af5"/>
    <w:semiHidden/>
    <w:unhideWhenUsed/>
    <w:rsid w:val="00A96F8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A96F86"/>
    <w:rPr>
      <w:rFonts w:ascii="Arial" w:hAnsi="Arial"/>
      <w:sz w:val="24"/>
    </w:rPr>
  </w:style>
  <w:style w:type="paragraph" w:styleId="af6">
    <w:name w:val="Body Text"/>
    <w:basedOn w:val="a"/>
    <w:link w:val="af7"/>
    <w:unhideWhenUsed/>
    <w:rsid w:val="002C1B17"/>
    <w:pPr>
      <w:spacing w:after="120"/>
    </w:pPr>
  </w:style>
  <w:style w:type="character" w:customStyle="1" w:styleId="af7">
    <w:name w:val="Основной текст Знак"/>
    <w:basedOn w:val="a0"/>
    <w:link w:val="af6"/>
    <w:rsid w:val="002C1B17"/>
    <w:rPr>
      <w:rFonts w:ascii="Arial" w:hAnsi="Arial"/>
      <w:sz w:val="24"/>
    </w:rPr>
  </w:style>
  <w:style w:type="paragraph" w:customStyle="1" w:styleId="s1">
    <w:name w:val="s_1"/>
    <w:basedOn w:val="a"/>
    <w:rsid w:val="002E376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0">
    <w:name w:val="s_10"/>
    <w:basedOn w:val="a0"/>
    <w:rsid w:val="00550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hAnsi="Times New Roman"/>
      <w:b/>
      <w:sz w:val="18"/>
    </w:rPr>
  </w:style>
  <w:style w:type="paragraph" w:styleId="3">
    <w:name w:val="heading 3"/>
    <w:basedOn w:val="a"/>
    <w:next w:val="a"/>
    <w:qFormat/>
    <w:rsid w:val="00CA5F9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rsid w:val="00371ADB"/>
    <w:rPr>
      <w:color w:val="0000FF"/>
      <w:u w:val="single"/>
    </w:rPr>
  </w:style>
  <w:style w:type="paragraph" w:styleId="a7">
    <w:name w:val="Balloon Text"/>
    <w:basedOn w:val="a"/>
    <w:semiHidden/>
    <w:rsid w:val="00324FC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82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18293C"/>
    <w:pPr>
      <w:ind w:firstLine="900"/>
    </w:pPr>
    <w:rPr>
      <w:rFonts w:ascii="Times New Roman" w:hAnsi="Times New Roman"/>
      <w:kern w:val="144"/>
      <w:sz w:val="28"/>
      <w:szCs w:val="24"/>
    </w:rPr>
  </w:style>
  <w:style w:type="paragraph" w:styleId="a9">
    <w:name w:val="No Spacing"/>
    <w:uiPriority w:val="1"/>
    <w:qFormat/>
    <w:rsid w:val="00F3073E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658E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a">
    <w:name w:val="Цветовое выделение"/>
    <w:uiPriority w:val="99"/>
    <w:rsid w:val="000C0395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0C0395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0C0395"/>
    <w:pPr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character" w:customStyle="1" w:styleId="a4">
    <w:name w:val="Верхний колонтитул Знак"/>
    <w:basedOn w:val="a0"/>
    <w:link w:val="a3"/>
    <w:rsid w:val="007E71BB"/>
    <w:rPr>
      <w:rFonts w:ascii="Arial" w:hAnsi="Arial"/>
      <w:sz w:val="24"/>
    </w:rPr>
  </w:style>
  <w:style w:type="paragraph" w:customStyle="1" w:styleId="ad">
    <w:name w:val="Комментарий"/>
    <w:basedOn w:val="a"/>
    <w:next w:val="a"/>
    <w:uiPriority w:val="99"/>
    <w:rsid w:val="000202CB"/>
    <w:pPr>
      <w:autoSpaceDE w:val="0"/>
      <w:autoSpaceDN w:val="0"/>
      <w:adjustRightInd w:val="0"/>
      <w:spacing w:before="75"/>
      <w:ind w:left="170"/>
      <w:jc w:val="both"/>
    </w:pPr>
    <w:rPr>
      <w:rFonts w:cs="Arial"/>
      <w:color w:val="353842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0202CB"/>
    <w:rPr>
      <w:i/>
      <w:iCs/>
    </w:rPr>
  </w:style>
  <w:style w:type="character" w:customStyle="1" w:styleId="Mention">
    <w:name w:val="Mention"/>
    <w:basedOn w:val="a0"/>
    <w:uiPriority w:val="99"/>
    <w:semiHidden/>
    <w:unhideWhenUsed/>
    <w:rsid w:val="00E778BD"/>
    <w:rPr>
      <w:color w:val="2B579A"/>
      <w:shd w:val="clear" w:color="auto" w:fill="E6E6E6"/>
    </w:rPr>
  </w:style>
  <w:style w:type="character" w:styleId="af">
    <w:name w:val="Emphasis"/>
    <w:basedOn w:val="a0"/>
    <w:qFormat/>
    <w:rsid w:val="00A46D28"/>
    <w:rPr>
      <w:i/>
      <w:iCs/>
    </w:rPr>
  </w:style>
  <w:style w:type="character" w:styleId="af0">
    <w:name w:val="Intense Emphasis"/>
    <w:basedOn w:val="a0"/>
    <w:uiPriority w:val="21"/>
    <w:qFormat/>
    <w:rsid w:val="00A46D28"/>
    <w:rPr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rsid w:val="00A46D28"/>
    <w:rPr>
      <w:b/>
      <w:sz w:val="18"/>
    </w:rPr>
  </w:style>
  <w:style w:type="character" w:styleId="af1">
    <w:name w:val="Strong"/>
    <w:basedOn w:val="a0"/>
    <w:uiPriority w:val="22"/>
    <w:qFormat/>
    <w:rsid w:val="0099578A"/>
    <w:rPr>
      <w:b/>
      <w:bCs/>
    </w:rPr>
  </w:style>
  <w:style w:type="character" w:styleId="af2">
    <w:name w:val="FollowedHyperlink"/>
    <w:basedOn w:val="a0"/>
    <w:semiHidden/>
    <w:unhideWhenUsed/>
    <w:rsid w:val="0099578A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578A"/>
    <w:rPr>
      <w:color w:val="808080"/>
      <w:shd w:val="clear" w:color="auto" w:fill="E6E6E6"/>
    </w:rPr>
  </w:style>
  <w:style w:type="character" w:customStyle="1" w:styleId="20">
    <w:name w:val="Основной текст (2)_"/>
    <w:link w:val="21"/>
    <w:uiPriority w:val="99"/>
    <w:rsid w:val="0089442D"/>
    <w:rPr>
      <w:b/>
      <w:bCs/>
      <w:sz w:val="39"/>
      <w:szCs w:val="39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89442D"/>
    <w:pPr>
      <w:widowControl w:val="0"/>
      <w:shd w:val="clear" w:color="auto" w:fill="FFFFFF"/>
      <w:spacing w:before="3420" w:after="7920" w:line="461" w:lineRule="exact"/>
      <w:jc w:val="center"/>
    </w:pPr>
    <w:rPr>
      <w:rFonts w:ascii="Times New Roman" w:hAnsi="Times New Roman"/>
      <w:b/>
      <w:bCs/>
      <w:sz w:val="39"/>
      <w:szCs w:val="39"/>
    </w:rPr>
  </w:style>
  <w:style w:type="character" w:customStyle="1" w:styleId="11">
    <w:name w:val="Заголовок №1_"/>
    <w:link w:val="12"/>
    <w:uiPriority w:val="99"/>
    <w:rsid w:val="0089442D"/>
    <w:rPr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89442D"/>
    <w:pPr>
      <w:widowControl w:val="0"/>
      <w:shd w:val="clear" w:color="auto" w:fill="FFFFFF"/>
      <w:spacing w:before="300" w:after="300" w:line="240" w:lineRule="atLeast"/>
      <w:outlineLvl w:val="0"/>
    </w:pPr>
    <w:rPr>
      <w:rFonts w:ascii="Times New Roman" w:hAnsi="Times New Roman"/>
      <w:b/>
      <w:bCs/>
      <w:sz w:val="23"/>
      <w:szCs w:val="23"/>
    </w:rPr>
  </w:style>
  <w:style w:type="paragraph" w:styleId="af3">
    <w:name w:val="List Paragraph"/>
    <w:basedOn w:val="a"/>
    <w:uiPriority w:val="34"/>
    <w:qFormat/>
    <w:rsid w:val="00230A14"/>
    <w:pPr>
      <w:ind w:left="720"/>
      <w:contextualSpacing/>
    </w:pPr>
  </w:style>
  <w:style w:type="paragraph" w:styleId="af4">
    <w:name w:val="Body Text Indent"/>
    <w:basedOn w:val="a"/>
    <w:link w:val="af5"/>
    <w:semiHidden/>
    <w:unhideWhenUsed/>
    <w:rsid w:val="00A96F8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A96F86"/>
    <w:rPr>
      <w:rFonts w:ascii="Arial" w:hAnsi="Arial"/>
      <w:sz w:val="24"/>
    </w:rPr>
  </w:style>
  <w:style w:type="paragraph" w:styleId="af6">
    <w:name w:val="Body Text"/>
    <w:basedOn w:val="a"/>
    <w:link w:val="af7"/>
    <w:unhideWhenUsed/>
    <w:rsid w:val="002C1B17"/>
    <w:pPr>
      <w:spacing w:after="120"/>
    </w:pPr>
  </w:style>
  <w:style w:type="character" w:customStyle="1" w:styleId="af7">
    <w:name w:val="Основной текст Знак"/>
    <w:basedOn w:val="a0"/>
    <w:link w:val="af6"/>
    <w:rsid w:val="002C1B17"/>
    <w:rPr>
      <w:rFonts w:ascii="Arial" w:hAnsi="Arial"/>
      <w:sz w:val="24"/>
    </w:rPr>
  </w:style>
  <w:style w:type="paragraph" w:customStyle="1" w:styleId="s1">
    <w:name w:val="s_1"/>
    <w:basedOn w:val="a"/>
    <w:rsid w:val="002E3767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E5D08-598B-4C32-A0DB-1D602203B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АКОРТИ</Company>
  <LinksUpToDate>false</LinksUpToDate>
  <CharactersWithSpaces>3046</CharactersWithSpaces>
  <SharedDoc>false</SharedDoc>
  <HLinks>
    <vt:vector size="12" baseType="variant">
      <vt:variant>
        <vt:i4>4063290</vt:i4>
      </vt:variant>
      <vt:variant>
        <vt:i4>6</vt:i4>
      </vt:variant>
      <vt:variant>
        <vt:i4>0</vt:i4>
      </vt:variant>
      <vt:variant>
        <vt:i4>5</vt:i4>
      </vt:variant>
      <vt:variant>
        <vt:lpwstr>http://www.ugadn22.ru/</vt:lpwstr>
      </vt:variant>
      <vt:variant>
        <vt:lpwstr/>
      </vt:variant>
      <vt:variant>
        <vt:i4>196660</vt:i4>
      </vt:variant>
      <vt:variant>
        <vt:i4>3</vt:i4>
      </vt:variant>
      <vt:variant>
        <vt:i4>0</vt:i4>
      </vt:variant>
      <vt:variant>
        <vt:i4>5</vt:i4>
      </vt:variant>
      <vt:variant>
        <vt:lpwstr>mailto:ugadn22@yandex.ru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Татарчук С.И.</dc:creator>
  <cp:lastModifiedBy>Александр</cp:lastModifiedBy>
  <cp:revision>7</cp:revision>
  <cp:lastPrinted>2023-11-01T02:06:00Z</cp:lastPrinted>
  <dcterms:created xsi:type="dcterms:W3CDTF">2023-11-16T03:17:00Z</dcterms:created>
  <dcterms:modified xsi:type="dcterms:W3CDTF">2023-11-16T04:55:00Z</dcterms:modified>
</cp:coreProperties>
</file>