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8E" w:rsidRDefault="005C6C8E" w:rsidP="00886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сроках</w:t>
      </w:r>
      <w:r w:rsidRPr="005C6C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действия допусков российских перевозчиков к осуществлению международных автомобильных перевозок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C6C8E" w:rsidRPr="005C6C8E" w:rsidRDefault="005C6C8E" w:rsidP="00886159">
      <w:pPr>
        <w:spacing w:after="0"/>
        <w:jc w:val="center"/>
        <w:rPr>
          <w:rFonts w:ascii="PT Serif" w:hAnsi="PT Serif"/>
          <w:b/>
          <w:color w:val="22272F"/>
          <w:sz w:val="32"/>
          <w:szCs w:val="32"/>
          <w:shd w:val="clear" w:color="auto" w:fill="FFFFFF"/>
        </w:rPr>
      </w:pPr>
    </w:p>
    <w:p w:rsidR="005C6C8E" w:rsidRPr="00246DAD" w:rsidRDefault="00B326FC" w:rsidP="005C6C8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10"/>
          <w:rFonts w:ascii="Times New Roman" w:hAnsi="Times New Roman" w:cs="Times New Roman"/>
          <w:bCs/>
          <w:sz w:val="28"/>
          <w:szCs w:val="28"/>
        </w:rPr>
        <w:tab/>
      </w:r>
      <w:r w:rsidR="005C5328" w:rsidRPr="00246DAD">
        <w:rPr>
          <w:rStyle w:val="s10"/>
          <w:rFonts w:ascii="Times New Roman" w:hAnsi="Times New Roman" w:cs="Times New Roman"/>
          <w:bCs/>
          <w:sz w:val="28"/>
          <w:szCs w:val="28"/>
        </w:rPr>
        <w:t>Территориальный отдел государственного автодорожного надзора по Алтайскому краю межрегионального территориального управления Федеральной службы по надзору в сфере транспорта по Сибирскому федеральному округу информирует, что</w:t>
      </w:r>
      <w:r w:rsidR="005C6C8E" w:rsidRPr="00246DAD">
        <w:rPr>
          <w:rStyle w:val="s10"/>
          <w:rFonts w:ascii="Times New Roman" w:hAnsi="Times New Roman" w:cs="Times New Roman"/>
          <w:bCs/>
          <w:sz w:val="28"/>
          <w:szCs w:val="28"/>
        </w:rPr>
        <w:t xml:space="preserve"> </w:t>
      </w:r>
      <w:r w:rsidR="005C6C8E" w:rsidRPr="00246DA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Правительства Российской Федерации от 23 декабря 2023 г. № 2269 «О внесении изменений в постановление Правительства Российской Федерации от 12 марта 2022 г. № 353» сроки действия допусков российских перевозчиков к осуществлению междуна</w:t>
      </w:r>
      <w:r w:rsidR="00246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родных автомобильных перевозок, </w:t>
      </w:r>
      <w:r w:rsidR="005C6C8E" w:rsidRPr="00246DA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 истекают с 14 марта 2022 г. по 1 февраля 2024 г., продлеваться в 2024 г. не будут.</w:t>
      </w:r>
      <w:r w:rsidR="00886159" w:rsidRPr="00246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3175" w:rsidRPr="00246DAD" w:rsidRDefault="005C6C8E" w:rsidP="005C6C8E">
      <w:pPr>
        <w:jc w:val="both"/>
        <w:rPr>
          <w:rFonts w:ascii="Times New Roman" w:hAnsi="Times New Roman" w:cs="Times New Roman"/>
          <w:sz w:val="28"/>
          <w:szCs w:val="28"/>
        </w:rPr>
      </w:pPr>
      <w:r w:rsidRPr="00246DA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целях недопущения нарушения </w:t>
      </w:r>
      <w:r w:rsidR="004D130A" w:rsidRPr="00246DAD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 допуска</w:t>
      </w:r>
      <w:r w:rsidRPr="00246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российских перевозчиков к осуществлению международных автомобильных перевозок</w:t>
      </w:r>
      <w:r w:rsidR="00246DA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46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6DAD" w:rsidRPr="00246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просьба </w:t>
      </w:r>
      <w:r w:rsidRPr="00246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заявления направлять заблаговременно. Обращаем внимание на возможность подачи документов посредством Единого портала государственных и муниципальных услуг (функций). </w:t>
      </w:r>
      <w:r w:rsidR="00886159" w:rsidRPr="00246DAD">
        <w:rPr>
          <w:rFonts w:ascii="Times New Roman" w:hAnsi="Times New Roman" w:cs="Times New Roman"/>
          <w:sz w:val="28"/>
          <w:szCs w:val="28"/>
        </w:rPr>
        <w:tab/>
      </w:r>
    </w:p>
    <w:p w:rsidR="00886159" w:rsidRPr="00246DAD" w:rsidRDefault="00886159" w:rsidP="0088615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43A8" w:rsidRPr="00246DAD" w:rsidRDefault="00B326FC" w:rsidP="00051F1B">
      <w:pPr>
        <w:spacing w:after="0" w:line="240" w:lineRule="auto"/>
        <w:jc w:val="both"/>
        <w:rPr>
          <w:b/>
        </w:rPr>
      </w:pPr>
      <w:r w:rsidRPr="00246D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В.В. М</w:t>
      </w:r>
      <w:r w:rsidR="00E10641" w:rsidRPr="00246D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атюшкин, заместитель начальника</w:t>
      </w:r>
      <w:r w:rsidR="00A85E6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отдела</w:t>
      </w:r>
      <w:r w:rsidR="00E10641" w:rsidRPr="00246D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246DA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ТОГАДН по Алтайскому краю МТУ Ространснадзора по СФО</w:t>
      </w:r>
    </w:p>
    <w:sectPr w:rsidR="00C443A8" w:rsidRPr="00246DAD" w:rsidSect="005C53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5328"/>
    <w:rsid w:val="00051F1B"/>
    <w:rsid w:val="000E57C1"/>
    <w:rsid w:val="00132E64"/>
    <w:rsid w:val="00246DAD"/>
    <w:rsid w:val="00310674"/>
    <w:rsid w:val="00353175"/>
    <w:rsid w:val="004D130A"/>
    <w:rsid w:val="005C5328"/>
    <w:rsid w:val="005C6C8E"/>
    <w:rsid w:val="0063067B"/>
    <w:rsid w:val="00676ACB"/>
    <w:rsid w:val="00886159"/>
    <w:rsid w:val="008B4981"/>
    <w:rsid w:val="00A85E65"/>
    <w:rsid w:val="00B326FC"/>
    <w:rsid w:val="00C443A8"/>
    <w:rsid w:val="00CF2969"/>
    <w:rsid w:val="00D372D6"/>
    <w:rsid w:val="00E10641"/>
    <w:rsid w:val="00E2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D6"/>
  </w:style>
  <w:style w:type="paragraph" w:styleId="1">
    <w:name w:val="heading 1"/>
    <w:basedOn w:val="a"/>
    <w:next w:val="a"/>
    <w:link w:val="10"/>
    <w:uiPriority w:val="9"/>
    <w:qFormat/>
    <w:rsid w:val="005C53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3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0">
    <w:name w:val="s_10"/>
    <w:basedOn w:val="a0"/>
    <w:rsid w:val="005C5328"/>
  </w:style>
  <w:style w:type="character" w:styleId="a3">
    <w:name w:val="Strong"/>
    <w:basedOn w:val="a0"/>
    <w:uiPriority w:val="22"/>
    <w:qFormat/>
    <w:rsid w:val="00B326FC"/>
    <w:rPr>
      <w:b/>
      <w:bCs/>
    </w:rPr>
  </w:style>
  <w:style w:type="paragraph" w:customStyle="1" w:styleId="s1">
    <w:name w:val="s_1"/>
    <w:basedOn w:val="a"/>
    <w:rsid w:val="0088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dcterms:created xsi:type="dcterms:W3CDTF">2023-09-21T08:58:00Z</dcterms:created>
  <dcterms:modified xsi:type="dcterms:W3CDTF">2024-01-22T10:08:00Z</dcterms:modified>
</cp:coreProperties>
</file>