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F7" w:rsidRPr="00204DF0" w:rsidRDefault="00F16CF7" w:rsidP="00F16CF7">
      <w:pPr>
        <w:jc w:val="center"/>
        <w:rPr>
          <w:b/>
          <w:sz w:val="24"/>
          <w:szCs w:val="24"/>
        </w:rPr>
      </w:pPr>
      <w:r w:rsidRPr="00204DF0">
        <w:rPr>
          <w:b/>
          <w:sz w:val="24"/>
          <w:szCs w:val="24"/>
        </w:rPr>
        <w:t>СОГЛАШЕНИЕ</w:t>
      </w:r>
    </w:p>
    <w:p w:rsidR="00F16CF7" w:rsidRPr="00204DF0" w:rsidRDefault="00F16CF7" w:rsidP="00F16CF7">
      <w:pPr>
        <w:jc w:val="center"/>
        <w:rPr>
          <w:sz w:val="24"/>
          <w:szCs w:val="24"/>
        </w:rPr>
      </w:pPr>
      <w:r w:rsidRPr="00204DF0">
        <w:rPr>
          <w:sz w:val="24"/>
          <w:szCs w:val="24"/>
        </w:rPr>
        <w:t>о делегировании полномочий Контрольно-счетного органа</w:t>
      </w:r>
    </w:p>
    <w:p w:rsidR="00F16CF7" w:rsidRPr="00204DF0" w:rsidRDefault="00F16CF7" w:rsidP="00F16CF7">
      <w:pPr>
        <w:jc w:val="center"/>
        <w:rPr>
          <w:sz w:val="24"/>
          <w:szCs w:val="24"/>
        </w:rPr>
      </w:pPr>
      <w:r w:rsidRPr="00204DF0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Третьяковский</w:t>
      </w:r>
      <w:r w:rsidRPr="00204DF0">
        <w:rPr>
          <w:sz w:val="24"/>
          <w:szCs w:val="24"/>
        </w:rPr>
        <w:t xml:space="preserve"> район Алтайского края</w:t>
      </w:r>
    </w:p>
    <w:p w:rsidR="00F16CF7" w:rsidRPr="00204DF0" w:rsidRDefault="00F16CF7" w:rsidP="00F16CF7">
      <w:pPr>
        <w:jc w:val="both"/>
        <w:rPr>
          <w:color w:val="FF0000"/>
          <w:sz w:val="24"/>
          <w:szCs w:val="24"/>
        </w:rPr>
      </w:pPr>
    </w:p>
    <w:p w:rsidR="00F16CF7" w:rsidRPr="00204DF0" w:rsidRDefault="00F16CF7" w:rsidP="00F16CF7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</w:t>
      </w:r>
      <w:r w:rsidRPr="00204DF0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>Староалейское</w:t>
      </w:r>
      <w:r w:rsidRPr="00204DF0">
        <w:rPr>
          <w:color w:val="FF0000"/>
          <w:sz w:val="24"/>
          <w:szCs w:val="24"/>
        </w:rPr>
        <w:t xml:space="preserve">                                                 </w:t>
      </w:r>
      <w:r>
        <w:rPr>
          <w:color w:val="FF0000"/>
          <w:sz w:val="24"/>
          <w:szCs w:val="24"/>
        </w:rPr>
        <w:t xml:space="preserve">                   </w:t>
      </w:r>
      <w:r w:rsidRPr="00204DF0">
        <w:rPr>
          <w:color w:val="FF0000"/>
          <w:sz w:val="24"/>
          <w:szCs w:val="24"/>
        </w:rPr>
        <w:t xml:space="preserve">             </w:t>
      </w:r>
      <w:r>
        <w:rPr>
          <w:color w:val="FF0000"/>
          <w:sz w:val="24"/>
          <w:szCs w:val="24"/>
        </w:rPr>
        <w:t xml:space="preserve">  </w:t>
      </w:r>
      <w:r w:rsidRPr="00204DF0">
        <w:rPr>
          <w:color w:val="FF0000"/>
          <w:sz w:val="24"/>
          <w:szCs w:val="24"/>
        </w:rPr>
        <w:t xml:space="preserve">      1</w:t>
      </w:r>
      <w:r>
        <w:rPr>
          <w:color w:val="FF0000"/>
          <w:sz w:val="24"/>
          <w:szCs w:val="24"/>
        </w:rPr>
        <w:t>9</w:t>
      </w:r>
      <w:r w:rsidRPr="00204DF0">
        <w:rPr>
          <w:color w:val="FF0000"/>
          <w:sz w:val="24"/>
          <w:szCs w:val="24"/>
        </w:rPr>
        <w:t xml:space="preserve"> августа 202</w:t>
      </w:r>
      <w:r>
        <w:rPr>
          <w:color w:val="FF0000"/>
          <w:sz w:val="24"/>
          <w:szCs w:val="24"/>
        </w:rPr>
        <w:t>3 г</w:t>
      </w:r>
      <w:r>
        <w:rPr>
          <w:color w:val="FF0000"/>
          <w:sz w:val="24"/>
          <w:szCs w:val="24"/>
        </w:rPr>
        <w:t>о</w:t>
      </w:r>
      <w:r>
        <w:rPr>
          <w:color w:val="FF0000"/>
          <w:sz w:val="24"/>
          <w:szCs w:val="24"/>
        </w:rPr>
        <w:t>да</w:t>
      </w:r>
    </w:p>
    <w:p w:rsidR="00F16CF7" w:rsidRPr="00204DF0" w:rsidRDefault="00F16CF7" w:rsidP="00F16CF7">
      <w:pPr>
        <w:jc w:val="both"/>
        <w:rPr>
          <w:sz w:val="24"/>
          <w:szCs w:val="24"/>
        </w:rPr>
      </w:pP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  <w:r w:rsidRPr="00872437">
        <w:rPr>
          <w:sz w:val="24"/>
          <w:szCs w:val="24"/>
        </w:rPr>
        <w:t xml:space="preserve">Контрольно-счетный орган муниципального образования </w:t>
      </w:r>
      <w:r>
        <w:rPr>
          <w:sz w:val="24"/>
          <w:szCs w:val="24"/>
        </w:rPr>
        <w:t>Третьяковский</w:t>
      </w:r>
      <w:r w:rsidRPr="00872437">
        <w:rPr>
          <w:sz w:val="24"/>
          <w:szCs w:val="24"/>
        </w:rPr>
        <w:t xml:space="preserve"> район Алтайского края, именуемый в дальнейшем «Контрольно-счетный орган», в</w:t>
      </w:r>
      <w:r w:rsidRPr="00204DF0">
        <w:rPr>
          <w:sz w:val="24"/>
          <w:szCs w:val="24"/>
        </w:rPr>
        <w:t xml:space="preserve"> лице председ</w:t>
      </w:r>
      <w:r w:rsidRPr="00204DF0">
        <w:rPr>
          <w:sz w:val="24"/>
          <w:szCs w:val="24"/>
        </w:rPr>
        <w:t>а</w:t>
      </w:r>
      <w:r w:rsidRPr="00204DF0">
        <w:rPr>
          <w:sz w:val="24"/>
          <w:szCs w:val="24"/>
        </w:rPr>
        <w:t xml:space="preserve">теля </w:t>
      </w:r>
      <w:r>
        <w:rPr>
          <w:sz w:val="24"/>
          <w:szCs w:val="24"/>
        </w:rPr>
        <w:t>Каверзиной Марины Викторовны</w:t>
      </w:r>
      <w:r w:rsidRPr="00204DF0">
        <w:rPr>
          <w:sz w:val="24"/>
          <w:szCs w:val="24"/>
        </w:rPr>
        <w:t>, действующего на основании П</w:t>
      </w:r>
      <w:r w:rsidRPr="00204DF0">
        <w:rPr>
          <w:rFonts w:eastAsia="Calibri"/>
          <w:sz w:val="24"/>
          <w:szCs w:val="24"/>
        </w:rPr>
        <w:t>оложения о ко</w:t>
      </w:r>
      <w:r w:rsidRPr="00204DF0">
        <w:rPr>
          <w:rFonts w:eastAsia="Calibri"/>
          <w:sz w:val="24"/>
          <w:szCs w:val="24"/>
        </w:rPr>
        <w:t>н</w:t>
      </w:r>
      <w:r w:rsidRPr="00204DF0">
        <w:rPr>
          <w:rFonts w:eastAsia="Calibri"/>
          <w:sz w:val="24"/>
          <w:szCs w:val="24"/>
        </w:rPr>
        <w:t xml:space="preserve">трольно-счетном </w:t>
      </w:r>
      <w:r w:rsidRPr="00204DF0">
        <w:rPr>
          <w:sz w:val="24"/>
          <w:szCs w:val="24"/>
        </w:rPr>
        <w:t xml:space="preserve">органе муниципального образования </w:t>
      </w:r>
      <w:r>
        <w:rPr>
          <w:sz w:val="24"/>
          <w:szCs w:val="24"/>
        </w:rPr>
        <w:t>Третьяковский</w:t>
      </w:r>
      <w:r w:rsidRPr="00204DF0">
        <w:rPr>
          <w:sz w:val="24"/>
          <w:szCs w:val="24"/>
        </w:rPr>
        <w:t xml:space="preserve"> район Алтайского края</w:t>
      </w:r>
      <w:r w:rsidRPr="00204DF0">
        <w:rPr>
          <w:rFonts w:eastAsia="Calibri"/>
          <w:sz w:val="24"/>
          <w:szCs w:val="24"/>
        </w:rPr>
        <w:t xml:space="preserve">, утвержденного </w:t>
      </w:r>
      <w:r w:rsidRPr="00204DF0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Третьяковского</w:t>
      </w:r>
      <w:r w:rsidRPr="00204DF0">
        <w:rPr>
          <w:sz w:val="24"/>
          <w:szCs w:val="24"/>
        </w:rPr>
        <w:t xml:space="preserve"> районного Совета депутатов Алтайского края от </w:t>
      </w:r>
      <w:r>
        <w:rPr>
          <w:sz w:val="24"/>
          <w:szCs w:val="24"/>
        </w:rPr>
        <w:t>07</w:t>
      </w:r>
      <w:r w:rsidRPr="00204DF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04DF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04DF0">
        <w:rPr>
          <w:sz w:val="24"/>
          <w:szCs w:val="24"/>
        </w:rPr>
        <w:t xml:space="preserve"> № </w:t>
      </w:r>
      <w:r>
        <w:rPr>
          <w:sz w:val="24"/>
          <w:szCs w:val="24"/>
        </w:rPr>
        <w:t>58</w:t>
      </w:r>
      <w:r w:rsidRPr="00204DF0">
        <w:rPr>
          <w:sz w:val="24"/>
          <w:szCs w:val="24"/>
        </w:rPr>
        <w:t xml:space="preserve"> «Об утверждении Положения о контрольно-счетном органе м</w:t>
      </w:r>
      <w:r w:rsidRPr="00204DF0">
        <w:rPr>
          <w:sz w:val="24"/>
          <w:szCs w:val="24"/>
        </w:rPr>
        <w:t>у</w:t>
      </w:r>
      <w:r w:rsidRPr="00204DF0">
        <w:rPr>
          <w:sz w:val="24"/>
          <w:szCs w:val="24"/>
        </w:rPr>
        <w:t xml:space="preserve">ниципального образования </w:t>
      </w:r>
      <w:r>
        <w:rPr>
          <w:sz w:val="24"/>
          <w:szCs w:val="24"/>
        </w:rPr>
        <w:t>Третьяковский</w:t>
      </w:r>
      <w:r w:rsidRPr="00204DF0">
        <w:rPr>
          <w:sz w:val="24"/>
          <w:szCs w:val="24"/>
        </w:rPr>
        <w:t xml:space="preserve"> район Алтайского края», с одной стороны, и Администрация </w:t>
      </w:r>
      <w:r>
        <w:rPr>
          <w:sz w:val="24"/>
          <w:szCs w:val="24"/>
        </w:rPr>
        <w:t>Третьяковского</w:t>
      </w:r>
      <w:r w:rsidRPr="00204DF0">
        <w:rPr>
          <w:sz w:val="24"/>
          <w:szCs w:val="24"/>
        </w:rPr>
        <w:t xml:space="preserve"> района Алтайского края, именуемая в дальнейшем «А</w:t>
      </w:r>
      <w:r w:rsidRPr="00204DF0">
        <w:rPr>
          <w:sz w:val="24"/>
          <w:szCs w:val="24"/>
        </w:rPr>
        <w:t>д</w:t>
      </w:r>
      <w:r w:rsidRPr="00204DF0">
        <w:rPr>
          <w:sz w:val="24"/>
          <w:szCs w:val="24"/>
        </w:rPr>
        <w:t>министрация</w:t>
      </w:r>
      <w:r>
        <w:rPr>
          <w:sz w:val="24"/>
          <w:szCs w:val="24"/>
        </w:rPr>
        <w:t xml:space="preserve"> района</w:t>
      </w:r>
      <w:r w:rsidRPr="00204DF0">
        <w:rPr>
          <w:sz w:val="24"/>
          <w:szCs w:val="24"/>
        </w:rPr>
        <w:t xml:space="preserve">», в лице Главы района </w:t>
      </w:r>
      <w:r>
        <w:rPr>
          <w:sz w:val="24"/>
          <w:szCs w:val="24"/>
        </w:rPr>
        <w:t>Германа</w:t>
      </w:r>
      <w:r w:rsidRPr="00204DF0">
        <w:rPr>
          <w:sz w:val="24"/>
          <w:szCs w:val="24"/>
        </w:rPr>
        <w:t xml:space="preserve"> Евгения </w:t>
      </w:r>
      <w:r>
        <w:rPr>
          <w:sz w:val="24"/>
          <w:szCs w:val="24"/>
        </w:rPr>
        <w:t>Эдуардовича</w:t>
      </w:r>
      <w:r w:rsidRPr="00204DF0">
        <w:rPr>
          <w:sz w:val="24"/>
          <w:szCs w:val="24"/>
        </w:rPr>
        <w:t xml:space="preserve">, действующего на основании Устава муниципального образования </w:t>
      </w:r>
      <w:r>
        <w:rPr>
          <w:sz w:val="24"/>
          <w:szCs w:val="24"/>
        </w:rPr>
        <w:t>Третьяковский</w:t>
      </w:r>
      <w:r w:rsidRPr="00204DF0">
        <w:rPr>
          <w:sz w:val="24"/>
          <w:szCs w:val="24"/>
        </w:rPr>
        <w:t xml:space="preserve"> район Алтайского края, с другой стороны, далее именуемые «Стороны», заключили настоящее Соглашение о нижесл</w:t>
      </w:r>
      <w:r w:rsidRPr="00204DF0">
        <w:rPr>
          <w:sz w:val="24"/>
          <w:szCs w:val="24"/>
        </w:rPr>
        <w:t>е</w:t>
      </w:r>
      <w:r w:rsidRPr="00204DF0">
        <w:rPr>
          <w:sz w:val="24"/>
          <w:szCs w:val="24"/>
        </w:rPr>
        <w:t>дующем:</w:t>
      </w:r>
    </w:p>
    <w:p w:rsidR="00F16CF7" w:rsidRDefault="00F16CF7" w:rsidP="00F16CF7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204DF0">
        <w:rPr>
          <w:b/>
          <w:sz w:val="24"/>
          <w:szCs w:val="24"/>
        </w:rPr>
        <w:t>Предмет Соглашения</w:t>
      </w:r>
    </w:p>
    <w:p w:rsidR="00F16CF7" w:rsidRPr="00204DF0" w:rsidRDefault="00F16CF7" w:rsidP="00F16CF7">
      <w:pPr>
        <w:ind w:left="720"/>
        <w:rPr>
          <w:b/>
          <w:sz w:val="24"/>
          <w:szCs w:val="24"/>
        </w:rPr>
      </w:pPr>
    </w:p>
    <w:p w:rsidR="00F16CF7" w:rsidRDefault="00F16CF7" w:rsidP="00F16CF7">
      <w:pPr>
        <w:ind w:firstLine="709"/>
        <w:jc w:val="both"/>
        <w:rPr>
          <w:sz w:val="24"/>
          <w:szCs w:val="24"/>
        </w:rPr>
      </w:pPr>
      <w:r w:rsidRPr="00204DF0">
        <w:rPr>
          <w:sz w:val="24"/>
          <w:szCs w:val="24"/>
        </w:rPr>
        <w:t xml:space="preserve">1.1. Соглашение заключается в целях реализации полномочий Контрольно-счетного органа в </w:t>
      </w:r>
      <w:r w:rsidRPr="00DC67F8">
        <w:rPr>
          <w:sz w:val="24"/>
          <w:szCs w:val="24"/>
        </w:rPr>
        <w:t>отношении председателя и аппарата</w:t>
      </w:r>
      <w:r w:rsidRPr="00204DF0">
        <w:rPr>
          <w:sz w:val="24"/>
          <w:szCs w:val="24"/>
        </w:rPr>
        <w:t xml:space="preserve"> Контрольно-счетного органа.</w:t>
      </w: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</w:p>
    <w:p w:rsidR="00F16CF7" w:rsidRDefault="00F16CF7" w:rsidP="00F16CF7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204DF0">
        <w:rPr>
          <w:b/>
          <w:sz w:val="24"/>
          <w:szCs w:val="24"/>
        </w:rPr>
        <w:t>Полномочия Сторон</w:t>
      </w:r>
    </w:p>
    <w:p w:rsidR="00F16CF7" w:rsidRPr="00204DF0" w:rsidRDefault="00F16CF7" w:rsidP="00F16CF7">
      <w:pPr>
        <w:ind w:left="720"/>
        <w:rPr>
          <w:sz w:val="24"/>
          <w:szCs w:val="24"/>
        </w:rPr>
      </w:pP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  <w:r w:rsidRPr="00204DF0">
        <w:rPr>
          <w:sz w:val="24"/>
          <w:szCs w:val="24"/>
        </w:rPr>
        <w:t>2.1. В целях реализации настоящего Соглашения Контрольно-счетный орган передает, а Администрация принимает исполнение следующих обязанн</w:t>
      </w:r>
      <w:r w:rsidRPr="00204DF0">
        <w:rPr>
          <w:sz w:val="24"/>
          <w:szCs w:val="24"/>
        </w:rPr>
        <w:t>о</w:t>
      </w:r>
      <w:r w:rsidRPr="00204DF0">
        <w:rPr>
          <w:sz w:val="24"/>
          <w:szCs w:val="24"/>
        </w:rPr>
        <w:t>стей:</w:t>
      </w: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  <w:r w:rsidRPr="00204DF0">
        <w:rPr>
          <w:sz w:val="24"/>
          <w:szCs w:val="24"/>
        </w:rPr>
        <w:t xml:space="preserve">2.1.1. ведение личных дел, трудовых книжек и другой документации по кадровым </w:t>
      </w:r>
      <w:r w:rsidRPr="00464377">
        <w:rPr>
          <w:sz w:val="24"/>
          <w:szCs w:val="24"/>
        </w:rPr>
        <w:t>вопросам на работников и председателя Контрольно</w:t>
      </w:r>
      <w:r w:rsidRPr="00204DF0">
        <w:rPr>
          <w:sz w:val="24"/>
          <w:szCs w:val="24"/>
        </w:rPr>
        <w:t>-счетного органа;</w:t>
      </w:r>
    </w:p>
    <w:p w:rsidR="00F16CF7" w:rsidRPr="00464377" w:rsidRDefault="00F16CF7" w:rsidP="00F16CF7">
      <w:pPr>
        <w:ind w:firstLine="709"/>
        <w:jc w:val="both"/>
        <w:rPr>
          <w:color w:val="FF0000"/>
          <w:sz w:val="24"/>
          <w:szCs w:val="24"/>
        </w:rPr>
      </w:pPr>
      <w:r w:rsidRPr="00204DF0">
        <w:rPr>
          <w:sz w:val="24"/>
          <w:szCs w:val="24"/>
        </w:rPr>
        <w:t>2.1.2. осуществление оплаты труда, иных выплат в соответствии с трудовым зак</w:t>
      </w:r>
      <w:r w:rsidRPr="00204DF0">
        <w:rPr>
          <w:sz w:val="24"/>
          <w:szCs w:val="24"/>
        </w:rPr>
        <w:t>о</w:t>
      </w:r>
      <w:r w:rsidRPr="00204DF0">
        <w:rPr>
          <w:sz w:val="24"/>
          <w:szCs w:val="24"/>
        </w:rPr>
        <w:t>нодательством</w:t>
      </w:r>
      <w:r>
        <w:rPr>
          <w:sz w:val="24"/>
          <w:szCs w:val="24"/>
        </w:rPr>
        <w:t xml:space="preserve">, </w:t>
      </w:r>
      <w:r w:rsidRPr="00464377">
        <w:rPr>
          <w:color w:val="FF0000"/>
          <w:sz w:val="24"/>
          <w:szCs w:val="24"/>
        </w:rPr>
        <w:t xml:space="preserve">согласно предоставленного </w:t>
      </w:r>
      <w:r>
        <w:rPr>
          <w:color w:val="FF0000"/>
          <w:sz w:val="24"/>
          <w:szCs w:val="24"/>
        </w:rPr>
        <w:t xml:space="preserve">председателем </w:t>
      </w:r>
      <w:r w:rsidRPr="00204DF0">
        <w:rPr>
          <w:sz w:val="24"/>
          <w:szCs w:val="24"/>
        </w:rPr>
        <w:t>Контрольно-счетного органа</w:t>
      </w:r>
      <w:r w:rsidRPr="00464377">
        <w:rPr>
          <w:color w:val="FF0000"/>
          <w:sz w:val="24"/>
          <w:szCs w:val="24"/>
        </w:rPr>
        <w:t xml:space="preserve"> табеля учета рабочего времени;</w:t>
      </w: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  <w:r w:rsidRPr="00204DF0">
        <w:rPr>
          <w:sz w:val="24"/>
          <w:szCs w:val="24"/>
        </w:rPr>
        <w:t>2.1.3. составление и предоставление бухгалтерской, финансовой отчетности;</w:t>
      </w: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  <w:r w:rsidRPr="00204DF0">
        <w:rPr>
          <w:sz w:val="24"/>
          <w:szCs w:val="24"/>
        </w:rPr>
        <w:t>2.1.4. обеспечение материально-техническими условиями, необходимыми для исполнения должностных обязанностей (помещение, мебель, компьютерная техника, ор</w:t>
      </w:r>
      <w:r w:rsidRPr="00204DF0">
        <w:rPr>
          <w:sz w:val="24"/>
          <w:szCs w:val="24"/>
        </w:rPr>
        <w:t>г</w:t>
      </w:r>
      <w:r w:rsidRPr="00204DF0">
        <w:rPr>
          <w:sz w:val="24"/>
          <w:szCs w:val="24"/>
        </w:rPr>
        <w:t>техника, телефон, канцелярские принадлежности и иные материалы</w:t>
      </w:r>
      <w:r>
        <w:rPr>
          <w:sz w:val="24"/>
          <w:szCs w:val="24"/>
        </w:rPr>
        <w:t>, услуги</w:t>
      </w:r>
      <w:r w:rsidRPr="00204DF0">
        <w:rPr>
          <w:sz w:val="24"/>
          <w:szCs w:val="24"/>
        </w:rPr>
        <w:t>);</w:t>
      </w:r>
    </w:p>
    <w:p w:rsidR="00F16CF7" w:rsidRPr="00204DF0" w:rsidRDefault="00F16CF7" w:rsidP="00F16CF7">
      <w:pPr>
        <w:ind w:firstLine="709"/>
        <w:jc w:val="both"/>
        <w:rPr>
          <w:b/>
          <w:sz w:val="24"/>
          <w:szCs w:val="24"/>
        </w:rPr>
      </w:pPr>
      <w:r w:rsidRPr="00204DF0">
        <w:rPr>
          <w:sz w:val="24"/>
          <w:szCs w:val="24"/>
        </w:rPr>
        <w:t>2.1.5. иные действия, необходимые для реализации настоящего С</w:t>
      </w:r>
      <w:r w:rsidRPr="00204DF0">
        <w:rPr>
          <w:sz w:val="24"/>
          <w:szCs w:val="24"/>
        </w:rPr>
        <w:t>о</w:t>
      </w:r>
      <w:r w:rsidRPr="00204DF0">
        <w:rPr>
          <w:sz w:val="24"/>
          <w:szCs w:val="24"/>
        </w:rPr>
        <w:t>глашения.</w:t>
      </w:r>
    </w:p>
    <w:p w:rsidR="00F16CF7" w:rsidRPr="00204DF0" w:rsidRDefault="00F16CF7" w:rsidP="00F16CF7">
      <w:pPr>
        <w:ind w:firstLine="709"/>
        <w:jc w:val="both"/>
        <w:rPr>
          <w:b/>
          <w:sz w:val="24"/>
          <w:szCs w:val="24"/>
        </w:rPr>
      </w:pPr>
    </w:p>
    <w:p w:rsidR="00F16CF7" w:rsidRDefault="00F16CF7" w:rsidP="00F16CF7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422966">
        <w:rPr>
          <w:b/>
          <w:sz w:val="24"/>
          <w:szCs w:val="24"/>
        </w:rPr>
        <w:t>Права и о</w:t>
      </w:r>
      <w:r w:rsidRPr="00F77259">
        <w:rPr>
          <w:b/>
          <w:sz w:val="24"/>
          <w:szCs w:val="24"/>
        </w:rPr>
        <w:t>бязанности сторон</w:t>
      </w:r>
    </w:p>
    <w:p w:rsidR="00F16CF7" w:rsidRPr="00F77259" w:rsidRDefault="00F16CF7" w:rsidP="00F16CF7">
      <w:pPr>
        <w:ind w:left="720"/>
        <w:rPr>
          <w:b/>
          <w:sz w:val="24"/>
          <w:szCs w:val="24"/>
        </w:rPr>
      </w:pPr>
    </w:p>
    <w:p w:rsidR="00F16CF7" w:rsidRPr="00F77259" w:rsidRDefault="00F16CF7" w:rsidP="00F16CF7">
      <w:pPr>
        <w:ind w:firstLine="709"/>
        <w:jc w:val="both"/>
        <w:rPr>
          <w:sz w:val="24"/>
          <w:szCs w:val="24"/>
        </w:rPr>
      </w:pPr>
      <w:r w:rsidRPr="00422966">
        <w:rPr>
          <w:sz w:val="24"/>
          <w:szCs w:val="24"/>
        </w:rPr>
        <w:t xml:space="preserve">3.1 </w:t>
      </w:r>
      <w:bookmarkStart w:id="0" w:name="_Hlk180140343"/>
      <w:r w:rsidRPr="00422966">
        <w:rPr>
          <w:sz w:val="24"/>
          <w:szCs w:val="24"/>
        </w:rPr>
        <w:t xml:space="preserve">Контрольно-счетный орган </w:t>
      </w:r>
      <w:bookmarkEnd w:id="0"/>
      <w:r w:rsidRPr="00F77259">
        <w:rPr>
          <w:sz w:val="24"/>
          <w:szCs w:val="24"/>
        </w:rPr>
        <w:t>обязан:</w:t>
      </w:r>
    </w:p>
    <w:p w:rsidR="00F16CF7" w:rsidRPr="00F77259" w:rsidRDefault="00F16CF7" w:rsidP="00F16CF7">
      <w:pPr>
        <w:ind w:firstLine="709"/>
        <w:jc w:val="both"/>
        <w:rPr>
          <w:sz w:val="24"/>
          <w:szCs w:val="24"/>
        </w:rPr>
      </w:pPr>
      <w:r w:rsidRPr="00422966">
        <w:rPr>
          <w:sz w:val="24"/>
          <w:szCs w:val="24"/>
        </w:rPr>
        <w:t xml:space="preserve">3.1.1. </w:t>
      </w:r>
      <w:r w:rsidRPr="00F77259">
        <w:rPr>
          <w:sz w:val="24"/>
          <w:szCs w:val="24"/>
        </w:rPr>
        <w:t xml:space="preserve">Своевременно представлять </w:t>
      </w:r>
      <w:r w:rsidRPr="00422966">
        <w:rPr>
          <w:sz w:val="24"/>
          <w:szCs w:val="24"/>
        </w:rPr>
        <w:t>Администрации</w:t>
      </w:r>
      <w:r w:rsidRPr="00F77259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 распорядительные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менты, </w:t>
      </w:r>
      <w:r w:rsidRPr="00F77259">
        <w:rPr>
          <w:sz w:val="24"/>
          <w:szCs w:val="24"/>
        </w:rPr>
        <w:t xml:space="preserve">первичные учетные документы, необходимые для выполнения возлагаемых на </w:t>
      </w:r>
      <w:r w:rsidRPr="00422966">
        <w:rPr>
          <w:sz w:val="24"/>
          <w:szCs w:val="24"/>
        </w:rPr>
        <w:t>нее</w:t>
      </w:r>
      <w:r w:rsidRPr="00F77259">
        <w:rPr>
          <w:sz w:val="24"/>
          <w:szCs w:val="24"/>
        </w:rPr>
        <w:t xml:space="preserve"> обязанностей (табели учета рабочего времени</w:t>
      </w:r>
      <w:r>
        <w:rPr>
          <w:sz w:val="24"/>
          <w:szCs w:val="24"/>
        </w:rPr>
        <w:t xml:space="preserve">, </w:t>
      </w:r>
      <w:r w:rsidRPr="00F77259">
        <w:rPr>
          <w:sz w:val="24"/>
          <w:szCs w:val="24"/>
        </w:rPr>
        <w:t>копии выписок из распоряжений, относ</w:t>
      </w:r>
      <w:r w:rsidRPr="00F77259">
        <w:rPr>
          <w:sz w:val="24"/>
          <w:szCs w:val="24"/>
        </w:rPr>
        <w:t>я</w:t>
      </w:r>
      <w:r w:rsidRPr="00F77259">
        <w:rPr>
          <w:sz w:val="24"/>
          <w:szCs w:val="24"/>
        </w:rPr>
        <w:t>щихся непосредственно к исполнению смет доходов и расходов, а также договоры, акты выполненных работ, и другие первичные документы).</w:t>
      </w:r>
    </w:p>
    <w:p w:rsidR="00F16CF7" w:rsidRPr="00F77259" w:rsidRDefault="00F16CF7" w:rsidP="00F16CF7">
      <w:pPr>
        <w:ind w:firstLine="709"/>
        <w:jc w:val="both"/>
        <w:rPr>
          <w:sz w:val="24"/>
          <w:szCs w:val="24"/>
        </w:rPr>
      </w:pPr>
      <w:r w:rsidRPr="00422966">
        <w:rPr>
          <w:sz w:val="24"/>
          <w:szCs w:val="24"/>
        </w:rPr>
        <w:t xml:space="preserve">3.1.2. </w:t>
      </w:r>
      <w:r w:rsidRPr="00F77259">
        <w:rPr>
          <w:sz w:val="24"/>
          <w:szCs w:val="24"/>
        </w:rPr>
        <w:t xml:space="preserve">Выполнять требования </w:t>
      </w:r>
      <w:r w:rsidRPr="00422966">
        <w:rPr>
          <w:sz w:val="24"/>
          <w:szCs w:val="24"/>
        </w:rPr>
        <w:t>Администрации</w:t>
      </w:r>
      <w:r w:rsidRPr="00F77259">
        <w:rPr>
          <w:sz w:val="24"/>
          <w:szCs w:val="24"/>
        </w:rPr>
        <w:t xml:space="preserve"> по документальному оформлению хозяйственных операций и пред</w:t>
      </w:r>
      <w:r w:rsidRPr="00422966">
        <w:rPr>
          <w:sz w:val="24"/>
          <w:szCs w:val="24"/>
        </w:rPr>
        <w:t>о</w:t>
      </w:r>
      <w:r w:rsidRPr="00F77259">
        <w:rPr>
          <w:sz w:val="24"/>
          <w:szCs w:val="24"/>
        </w:rPr>
        <w:t xml:space="preserve">ставлению </w:t>
      </w:r>
      <w:r w:rsidRPr="00422966">
        <w:rPr>
          <w:sz w:val="24"/>
          <w:szCs w:val="24"/>
        </w:rPr>
        <w:t>ей</w:t>
      </w:r>
      <w:r w:rsidRPr="00F77259">
        <w:rPr>
          <w:sz w:val="24"/>
          <w:szCs w:val="24"/>
        </w:rPr>
        <w:t xml:space="preserve"> необходимых документов и сведений.</w:t>
      </w:r>
    </w:p>
    <w:p w:rsidR="00F16CF7" w:rsidRPr="00F77259" w:rsidRDefault="00F16CF7" w:rsidP="00F16CF7">
      <w:pPr>
        <w:ind w:firstLine="709"/>
        <w:jc w:val="both"/>
        <w:rPr>
          <w:sz w:val="24"/>
          <w:szCs w:val="24"/>
        </w:rPr>
      </w:pPr>
      <w:r w:rsidRPr="00422966">
        <w:rPr>
          <w:sz w:val="24"/>
          <w:szCs w:val="24"/>
        </w:rPr>
        <w:t xml:space="preserve">3.1.3. </w:t>
      </w:r>
      <w:r w:rsidRPr="00F77259">
        <w:rPr>
          <w:sz w:val="24"/>
          <w:szCs w:val="24"/>
        </w:rPr>
        <w:t xml:space="preserve">Оказывать содействие </w:t>
      </w:r>
      <w:r w:rsidRPr="00422966">
        <w:rPr>
          <w:sz w:val="24"/>
          <w:szCs w:val="24"/>
        </w:rPr>
        <w:t>Администрации</w:t>
      </w:r>
      <w:r w:rsidRPr="00F77259">
        <w:rPr>
          <w:sz w:val="24"/>
          <w:szCs w:val="24"/>
        </w:rPr>
        <w:t xml:space="preserve"> в выполнении </w:t>
      </w:r>
      <w:r w:rsidRPr="00422966">
        <w:rPr>
          <w:sz w:val="24"/>
          <w:szCs w:val="24"/>
        </w:rPr>
        <w:t>ее</w:t>
      </w:r>
      <w:r w:rsidRPr="00F77259">
        <w:rPr>
          <w:sz w:val="24"/>
          <w:szCs w:val="24"/>
        </w:rPr>
        <w:t xml:space="preserve"> функций, предусмотренных Уставом </w:t>
      </w:r>
      <w:r w:rsidRPr="00422966">
        <w:rPr>
          <w:sz w:val="24"/>
          <w:szCs w:val="24"/>
        </w:rPr>
        <w:t>Админ</w:t>
      </w:r>
      <w:r w:rsidRPr="00422966">
        <w:rPr>
          <w:sz w:val="24"/>
          <w:szCs w:val="24"/>
        </w:rPr>
        <w:t>и</w:t>
      </w:r>
      <w:r w:rsidRPr="00422966">
        <w:rPr>
          <w:sz w:val="24"/>
          <w:szCs w:val="24"/>
        </w:rPr>
        <w:t>страции</w:t>
      </w:r>
      <w:r>
        <w:rPr>
          <w:sz w:val="24"/>
          <w:szCs w:val="24"/>
        </w:rPr>
        <w:t xml:space="preserve"> района</w:t>
      </w:r>
      <w:r w:rsidRPr="00F77259">
        <w:rPr>
          <w:sz w:val="24"/>
          <w:szCs w:val="24"/>
        </w:rPr>
        <w:t xml:space="preserve"> и настоящим </w:t>
      </w:r>
      <w:r>
        <w:rPr>
          <w:sz w:val="24"/>
          <w:szCs w:val="24"/>
        </w:rPr>
        <w:t>Соглашением</w:t>
      </w:r>
      <w:r w:rsidRPr="00F77259">
        <w:rPr>
          <w:sz w:val="24"/>
          <w:szCs w:val="24"/>
        </w:rPr>
        <w:t>.</w:t>
      </w:r>
    </w:p>
    <w:p w:rsidR="00F16CF7" w:rsidRPr="001969EC" w:rsidRDefault="00F16CF7" w:rsidP="00F16CF7">
      <w:pPr>
        <w:ind w:firstLine="709"/>
        <w:jc w:val="both"/>
        <w:rPr>
          <w:sz w:val="24"/>
          <w:szCs w:val="24"/>
        </w:rPr>
      </w:pPr>
      <w:r w:rsidRPr="001969EC">
        <w:rPr>
          <w:sz w:val="24"/>
          <w:szCs w:val="24"/>
        </w:rPr>
        <w:t>3.2. Админ</w:t>
      </w:r>
      <w:r w:rsidRPr="001969EC">
        <w:rPr>
          <w:sz w:val="24"/>
          <w:szCs w:val="24"/>
        </w:rPr>
        <w:t>и</w:t>
      </w:r>
      <w:r w:rsidRPr="001969EC">
        <w:rPr>
          <w:sz w:val="24"/>
          <w:szCs w:val="24"/>
        </w:rPr>
        <w:t>страция</w:t>
      </w:r>
      <w:r w:rsidRPr="00F77259">
        <w:rPr>
          <w:sz w:val="24"/>
          <w:szCs w:val="24"/>
        </w:rPr>
        <w:t xml:space="preserve"> </w:t>
      </w:r>
      <w:r w:rsidRPr="001969EC">
        <w:rPr>
          <w:sz w:val="24"/>
          <w:szCs w:val="24"/>
        </w:rPr>
        <w:t xml:space="preserve">района </w:t>
      </w:r>
      <w:r w:rsidRPr="00F77259">
        <w:rPr>
          <w:sz w:val="24"/>
          <w:szCs w:val="24"/>
        </w:rPr>
        <w:t>обязан</w:t>
      </w:r>
      <w:r w:rsidRPr="001969EC">
        <w:rPr>
          <w:sz w:val="24"/>
          <w:szCs w:val="24"/>
        </w:rPr>
        <w:t>а</w:t>
      </w:r>
      <w:r w:rsidRPr="00F77259">
        <w:rPr>
          <w:sz w:val="24"/>
          <w:szCs w:val="24"/>
        </w:rPr>
        <w:t>:</w:t>
      </w:r>
    </w:p>
    <w:p w:rsidR="00F16CF7" w:rsidRPr="00F77259" w:rsidRDefault="00F16CF7" w:rsidP="00F16CF7">
      <w:pPr>
        <w:ind w:firstLine="709"/>
        <w:jc w:val="both"/>
        <w:rPr>
          <w:sz w:val="24"/>
          <w:szCs w:val="24"/>
        </w:rPr>
      </w:pPr>
      <w:r w:rsidRPr="001969EC">
        <w:rPr>
          <w:sz w:val="24"/>
          <w:szCs w:val="24"/>
        </w:rPr>
        <w:lastRenderedPageBreak/>
        <w:t xml:space="preserve">3.2.1. </w:t>
      </w:r>
      <w:r w:rsidRPr="00F77259">
        <w:rPr>
          <w:sz w:val="24"/>
          <w:szCs w:val="24"/>
        </w:rPr>
        <w:t xml:space="preserve">Организовать ведение </w:t>
      </w:r>
      <w:r>
        <w:rPr>
          <w:sz w:val="24"/>
          <w:szCs w:val="24"/>
        </w:rPr>
        <w:t xml:space="preserve">кадрового, </w:t>
      </w:r>
      <w:r w:rsidRPr="00F77259">
        <w:rPr>
          <w:sz w:val="24"/>
          <w:szCs w:val="24"/>
        </w:rPr>
        <w:t>бухгалтерского, налогового и статистич</w:t>
      </w:r>
      <w:r w:rsidRPr="00F77259">
        <w:rPr>
          <w:sz w:val="24"/>
          <w:szCs w:val="24"/>
        </w:rPr>
        <w:t>е</w:t>
      </w:r>
      <w:r w:rsidRPr="00F77259">
        <w:rPr>
          <w:sz w:val="24"/>
          <w:szCs w:val="24"/>
        </w:rPr>
        <w:t>ского учета операций в соответствии с требованиями законодательства Российской Фед</w:t>
      </w:r>
      <w:r w:rsidRPr="00F77259">
        <w:rPr>
          <w:sz w:val="24"/>
          <w:szCs w:val="24"/>
        </w:rPr>
        <w:t>е</w:t>
      </w:r>
      <w:r w:rsidRPr="00F77259">
        <w:rPr>
          <w:sz w:val="24"/>
          <w:szCs w:val="24"/>
        </w:rPr>
        <w:t>рации.</w:t>
      </w:r>
    </w:p>
    <w:p w:rsidR="00F16CF7" w:rsidRDefault="00F16CF7" w:rsidP="00F16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Pr="00F77259">
        <w:rPr>
          <w:sz w:val="24"/>
          <w:szCs w:val="24"/>
        </w:rPr>
        <w:t>Пред</w:t>
      </w:r>
      <w:r w:rsidRPr="00422966">
        <w:rPr>
          <w:sz w:val="24"/>
          <w:szCs w:val="24"/>
        </w:rPr>
        <w:t>о</w:t>
      </w:r>
      <w:r w:rsidRPr="00F77259">
        <w:rPr>
          <w:sz w:val="24"/>
          <w:szCs w:val="24"/>
        </w:rPr>
        <w:t>став</w:t>
      </w:r>
      <w:r w:rsidRPr="00422966">
        <w:rPr>
          <w:sz w:val="24"/>
          <w:szCs w:val="24"/>
        </w:rPr>
        <w:t>ить м</w:t>
      </w:r>
      <w:r w:rsidRPr="00F77259">
        <w:rPr>
          <w:sz w:val="24"/>
          <w:szCs w:val="24"/>
        </w:rPr>
        <w:t xml:space="preserve">атериально ответственным и другим должностным лицам </w:t>
      </w:r>
      <w:r w:rsidRPr="00422966">
        <w:rPr>
          <w:sz w:val="24"/>
          <w:szCs w:val="24"/>
        </w:rPr>
        <w:t xml:space="preserve">Контрольно-счетного органа </w:t>
      </w:r>
      <w:r w:rsidRPr="00F77259">
        <w:rPr>
          <w:sz w:val="24"/>
          <w:szCs w:val="24"/>
        </w:rPr>
        <w:t>выписки из графика документооборота</w:t>
      </w:r>
      <w:r w:rsidRPr="00422966">
        <w:rPr>
          <w:sz w:val="24"/>
          <w:szCs w:val="24"/>
        </w:rPr>
        <w:t xml:space="preserve"> о сроках предоста</w:t>
      </w:r>
      <w:r w:rsidRPr="00422966">
        <w:rPr>
          <w:sz w:val="24"/>
          <w:szCs w:val="24"/>
        </w:rPr>
        <w:t>в</w:t>
      </w:r>
      <w:r w:rsidRPr="00422966">
        <w:rPr>
          <w:sz w:val="24"/>
          <w:szCs w:val="24"/>
        </w:rPr>
        <w:t xml:space="preserve">ления </w:t>
      </w:r>
      <w:r w:rsidRPr="00F77259">
        <w:rPr>
          <w:sz w:val="24"/>
          <w:szCs w:val="24"/>
        </w:rPr>
        <w:t>первичны</w:t>
      </w:r>
      <w:r w:rsidRPr="00422966">
        <w:rPr>
          <w:sz w:val="24"/>
          <w:szCs w:val="24"/>
        </w:rPr>
        <w:t>х</w:t>
      </w:r>
      <w:r w:rsidRPr="00F77259">
        <w:rPr>
          <w:sz w:val="24"/>
          <w:szCs w:val="24"/>
        </w:rPr>
        <w:t xml:space="preserve"> учетны</w:t>
      </w:r>
      <w:r w:rsidRPr="00422966">
        <w:rPr>
          <w:sz w:val="24"/>
          <w:szCs w:val="24"/>
        </w:rPr>
        <w:t>х</w:t>
      </w:r>
      <w:r w:rsidRPr="00F77259">
        <w:rPr>
          <w:sz w:val="24"/>
          <w:szCs w:val="24"/>
        </w:rPr>
        <w:t xml:space="preserve"> документ</w:t>
      </w:r>
      <w:r w:rsidRPr="00422966">
        <w:rPr>
          <w:sz w:val="24"/>
          <w:szCs w:val="24"/>
        </w:rPr>
        <w:t>ов</w:t>
      </w:r>
      <w:r w:rsidRPr="00F77259">
        <w:rPr>
          <w:sz w:val="24"/>
          <w:szCs w:val="24"/>
        </w:rPr>
        <w:t>.</w:t>
      </w:r>
    </w:p>
    <w:p w:rsidR="00F16CF7" w:rsidRPr="0057347B" w:rsidRDefault="00F16CF7" w:rsidP="00F16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</w:t>
      </w:r>
      <w:r w:rsidRPr="0057347B">
        <w:rPr>
          <w:sz w:val="24"/>
          <w:szCs w:val="24"/>
        </w:rPr>
        <w:t>Производить своевременную оплату расходов и необходимые расчеты:</w:t>
      </w:r>
    </w:p>
    <w:p w:rsidR="00F16CF7" w:rsidRPr="0057347B" w:rsidRDefault="00F16CF7" w:rsidP="00F16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347B">
        <w:rPr>
          <w:sz w:val="24"/>
          <w:szCs w:val="24"/>
        </w:rPr>
        <w:t>по начислению и выплате в установленные сроки заработной платы, пособий</w:t>
      </w:r>
      <w:r>
        <w:rPr>
          <w:sz w:val="24"/>
          <w:szCs w:val="24"/>
        </w:rPr>
        <w:t xml:space="preserve"> временной нетрудоспособности и других выплат </w:t>
      </w:r>
      <w:r w:rsidRPr="0057347B">
        <w:rPr>
          <w:sz w:val="24"/>
          <w:szCs w:val="24"/>
        </w:rPr>
        <w:t>работникам</w:t>
      </w:r>
      <w:r w:rsidRPr="00616659">
        <w:rPr>
          <w:sz w:val="24"/>
          <w:szCs w:val="24"/>
        </w:rPr>
        <w:t xml:space="preserve"> </w:t>
      </w:r>
      <w:r w:rsidRPr="00422966">
        <w:rPr>
          <w:sz w:val="24"/>
          <w:szCs w:val="24"/>
        </w:rPr>
        <w:t>Контрольно-счетн</w:t>
      </w:r>
      <w:r>
        <w:rPr>
          <w:sz w:val="24"/>
          <w:szCs w:val="24"/>
        </w:rPr>
        <w:t>ого</w:t>
      </w:r>
      <w:r w:rsidRPr="00422966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 w:rsidRPr="0057347B">
        <w:rPr>
          <w:sz w:val="24"/>
          <w:szCs w:val="24"/>
        </w:rPr>
        <w:t>;</w:t>
      </w:r>
    </w:p>
    <w:p w:rsidR="00F16CF7" w:rsidRPr="0057347B" w:rsidRDefault="00F16CF7" w:rsidP="00F16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347B">
        <w:rPr>
          <w:sz w:val="24"/>
          <w:szCs w:val="24"/>
        </w:rPr>
        <w:t xml:space="preserve">по содержанию и оснащению </w:t>
      </w:r>
      <w:r w:rsidRPr="00422966">
        <w:rPr>
          <w:sz w:val="24"/>
          <w:szCs w:val="24"/>
        </w:rPr>
        <w:t>Контрольно-счетн</w:t>
      </w:r>
      <w:r>
        <w:rPr>
          <w:sz w:val="24"/>
          <w:szCs w:val="24"/>
        </w:rPr>
        <w:t>ого</w:t>
      </w:r>
      <w:r w:rsidRPr="00422966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 w:rsidRPr="0057347B">
        <w:rPr>
          <w:sz w:val="24"/>
          <w:szCs w:val="24"/>
        </w:rPr>
        <w:t>.</w:t>
      </w:r>
    </w:p>
    <w:p w:rsidR="00F16CF7" w:rsidRDefault="00F16CF7" w:rsidP="00F16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С</w:t>
      </w:r>
      <w:r w:rsidRPr="00616659">
        <w:rPr>
          <w:sz w:val="24"/>
          <w:szCs w:val="24"/>
        </w:rPr>
        <w:t>оставл</w:t>
      </w:r>
      <w:r>
        <w:rPr>
          <w:sz w:val="24"/>
          <w:szCs w:val="24"/>
        </w:rPr>
        <w:t>ять</w:t>
      </w:r>
      <w:r w:rsidRPr="00616659">
        <w:rPr>
          <w:sz w:val="24"/>
          <w:szCs w:val="24"/>
        </w:rPr>
        <w:t xml:space="preserve"> и пред</w:t>
      </w:r>
      <w:r>
        <w:rPr>
          <w:sz w:val="24"/>
          <w:szCs w:val="24"/>
        </w:rPr>
        <w:t>о</w:t>
      </w:r>
      <w:r w:rsidRPr="00616659">
        <w:rPr>
          <w:sz w:val="24"/>
          <w:szCs w:val="24"/>
        </w:rPr>
        <w:t>ставл</w:t>
      </w:r>
      <w:r>
        <w:rPr>
          <w:sz w:val="24"/>
          <w:szCs w:val="24"/>
        </w:rPr>
        <w:t>ять</w:t>
      </w:r>
      <w:r w:rsidRPr="00616659">
        <w:rPr>
          <w:sz w:val="24"/>
          <w:szCs w:val="24"/>
        </w:rPr>
        <w:t xml:space="preserve"> в установленном порядке в соответствующие органы государственной власти и в предусмотренные сроки бухгалтерской, финансовой, н</w:t>
      </w:r>
      <w:r w:rsidRPr="00616659">
        <w:rPr>
          <w:sz w:val="24"/>
          <w:szCs w:val="24"/>
        </w:rPr>
        <w:t>а</w:t>
      </w:r>
      <w:r w:rsidRPr="00616659">
        <w:rPr>
          <w:sz w:val="24"/>
          <w:szCs w:val="24"/>
        </w:rPr>
        <w:t xml:space="preserve">логовой, статистической отчетности по результатам деятельности </w:t>
      </w:r>
      <w:r w:rsidRPr="00422966">
        <w:rPr>
          <w:sz w:val="24"/>
          <w:szCs w:val="24"/>
        </w:rPr>
        <w:t>Контрольно-счетн</w:t>
      </w:r>
      <w:r>
        <w:rPr>
          <w:sz w:val="24"/>
          <w:szCs w:val="24"/>
        </w:rPr>
        <w:t>ого</w:t>
      </w:r>
      <w:r w:rsidRPr="00422966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а.</w:t>
      </w:r>
    </w:p>
    <w:p w:rsidR="00F16CF7" w:rsidRPr="00616659" w:rsidRDefault="00F16CF7" w:rsidP="00F16CF7">
      <w:pPr>
        <w:ind w:firstLine="709"/>
        <w:jc w:val="both"/>
        <w:rPr>
          <w:sz w:val="24"/>
          <w:szCs w:val="24"/>
        </w:rPr>
      </w:pPr>
      <w:r w:rsidRPr="00616659">
        <w:rPr>
          <w:sz w:val="24"/>
          <w:szCs w:val="24"/>
        </w:rPr>
        <w:t>3.2.</w:t>
      </w:r>
      <w:r>
        <w:rPr>
          <w:sz w:val="24"/>
          <w:szCs w:val="24"/>
        </w:rPr>
        <w:t>5</w:t>
      </w:r>
      <w:r w:rsidRPr="00616659">
        <w:rPr>
          <w:sz w:val="24"/>
          <w:szCs w:val="24"/>
        </w:rPr>
        <w:t>. Участвовать в проведении инвентаризации имущества и финансовых обяз</w:t>
      </w:r>
      <w:r w:rsidRPr="00616659">
        <w:rPr>
          <w:sz w:val="24"/>
          <w:szCs w:val="24"/>
        </w:rPr>
        <w:t>а</w:t>
      </w:r>
      <w:r w:rsidRPr="00616659">
        <w:rPr>
          <w:sz w:val="24"/>
          <w:szCs w:val="24"/>
        </w:rPr>
        <w:t>тельств, своевременно и правильно определять результаты инвентаризации и отражать их в учете.</w:t>
      </w:r>
    </w:p>
    <w:p w:rsidR="00F16CF7" w:rsidRPr="0057347B" w:rsidRDefault="00F16CF7" w:rsidP="00F16CF7">
      <w:pPr>
        <w:ind w:firstLine="709"/>
        <w:jc w:val="both"/>
        <w:rPr>
          <w:sz w:val="24"/>
          <w:szCs w:val="24"/>
        </w:rPr>
      </w:pPr>
      <w:r w:rsidRPr="0057347B">
        <w:rPr>
          <w:sz w:val="24"/>
          <w:szCs w:val="24"/>
        </w:rPr>
        <w:t>3.2.</w:t>
      </w:r>
      <w:r>
        <w:rPr>
          <w:sz w:val="24"/>
          <w:szCs w:val="24"/>
        </w:rPr>
        <w:t>6</w:t>
      </w:r>
      <w:r w:rsidRPr="0057347B">
        <w:rPr>
          <w:sz w:val="24"/>
          <w:szCs w:val="24"/>
        </w:rPr>
        <w:t xml:space="preserve"> Проводить инструктаж материально ответственных лиц по вопросам учета и сохранности ценностей, находящихся на их ответственном хранении.</w:t>
      </w:r>
    </w:p>
    <w:p w:rsidR="00F16CF7" w:rsidRDefault="00F16CF7" w:rsidP="00F16CF7">
      <w:pPr>
        <w:ind w:firstLine="709"/>
        <w:jc w:val="both"/>
        <w:rPr>
          <w:sz w:val="24"/>
          <w:szCs w:val="24"/>
        </w:rPr>
      </w:pPr>
      <w:r w:rsidRPr="0057347B">
        <w:rPr>
          <w:sz w:val="24"/>
          <w:szCs w:val="24"/>
        </w:rPr>
        <w:t>3.2.</w:t>
      </w:r>
      <w:r>
        <w:rPr>
          <w:sz w:val="24"/>
          <w:szCs w:val="24"/>
        </w:rPr>
        <w:t>7</w:t>
      </w:r>
      <w:r w:rsidRPr="0057347B">
        <w:rPr>
          <w:sz w:val="24"/>
          <w:szCs w:val="24"/>
        </w:rPr>
        <w:t>. Проводить инструктаж работников Контрольно-счетного органа по вопросам оформления первичных учетных документов и обеспечивать их необходимыми бланками.</w:t>
      </w:r>
    </w:p>
    <w:p w:rsidR="00F16CF7" w:rsidRPr="0057347B" w:rsidRDefault="00F16CF7" w:rsidP="00F16CF7">
      <w:pPr>
        <w:ind w:firstLine="709"/>
        <w:jc w:val="both"/>
        <w:rPr>
          <w:sz w:val="24"/>
          <w:szCs w:val="24"/>
        </w:rPr>
      </w:pPr>
      <w:r w:rsidRPr="003C6214">
        <w:rPr>
          <w:sz w:val="24"/>
          <w:szCs w:val="24"/>
        </w:rPr>
        <w:t>3.2.8. Проводить инструктаж работников Контрольно-счетного органа по вопросам охраны труда, проводить специальную оценку рабочих мест, осуществлять иные функции в области охраны труда.</w:t>
      </w:r>
    </w:p>
    <w:p w:rsidR="00F16CF7" w:rsidRPr="0057347B" w:rsidRDefault="00F16CF7" w:rsidP="00F16CF7">
      <w:pPr>
        <w:ind w:firstLine="709"/>
        <w:jc w:val="both"/>
        <w:rPr>
          <w:sz w:val="24"/>
          <w:szCs w:val="24"/>
        </w:rPr>
      </w:pPr>
      <w:r w:rsidRPr="0057347B">
        <w:rPr>
          <w:sz w:val="24"/>
          <w:szCs w:val="24"/>
        </w:rPr>
        <w:t>3.2.</w:t>
      </w:r>
      <w:r>
        <w:rPr>
          <w:sz w:val="24"/>
          <w:szCs w:val="24"/>
        </w:rPr>
        <w:t>9</w:t>
      </w:r>
      <w:r w:rsidRPr="0057347B">
        <w:rPr>
          <w:sz w:val="24"/>
          <w:szCs w:val="24"/>
        </w:rPr>
        <w:t>. Хранить документы (первичные учетные документы, регистры бухгалтерск</w:t>
      </w:r>
      <w:r w:rsidRPr="0057347B">
        <w:rPr>
          <w:sz w:val="24"/>
          <w:szCs w:val="24"/>
        </w:rPr>
        <w:t>о</w:t>
      </w:r>
      <w:r w:rsidRPr="0057347B">
        <w:rPr>
          <w:sz w:val="24"/>
          <w:szCs w:val="24"/>
        </w:rPr>
        <w:t>го учета, отчетности, как на бумажных, так и на электронных носителях информации) в соответствии с правилами организации государственного архивного дела.</w:t>
      </w:r>
    </w:p>
    <w:p w:rsidR="00F16CF7" w:rsidRPr="00204DF0" w:rsidRDefault="00F16CF7" w:rsidP="00F16CF7">
      <w:pPr>
        <w:ind w:firstLine="709"/>
        <w:jc w:val="both"/>
        <w:rPr>
          <w:b/>
          <w:sz w:val="24"/>
          <w:szCs w:val="24"/>
        </w:rPr>
      </w:pPr>
    </w:p>
    <w:p w:rsidR="00F16CF7" w:rsidRDefault="00F16CF7" w:rsidP="00F16CF7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204DF0">
        <w:rPr>
          <w:b/>
          <w:sz w:val="24"/>
          <w:szCs w:val="24"/>
        </w:rPr>
        <w:t>Ответственность Сторон</w:t>
      </w:r>
    </w:p>
    <w:p w:rsidR="00F16CF7" w:rsidRPr="00204DF0" w:rsidRDefault="00F16CF7" w:rsidP="00F16CF7">
      <w:pPr>
        <w:ind w:left="720"/>
        <w:rPr>
          <w:b/>
          <w:sz w:val="24"/>
          <w:szCs w:val="24"/>
        </w:rPr>
      </w:pP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04DF0">
        <w:rPr>
          <w:sz w:val="24"/>
          <w:szCs w:val="24"/>
        </w:rPr>
        <w:t>.1. В случае неисполнения или ненадлежащего исполнения своих обязанн</w:t>
      </w:r>
      <w:r w:rsidRPr="00204DF0">
        <w:rPr>
          <w:sz w:val="24"/>
          <w:szCs w:val="24"/>
        </w:rPr>
        <w:t>о</w:t>
      </w:r>
      <w:r w:rsidRPr="00204DF0">
        <w:rPr>
          <w:sz w:val="24"/>
          <w:szCs w:val="24"/>
        </w:rPr>
        <w:t>стей по Соглашению Стороны несут ответственность в соответствии с законодательством Росси</w:t>
      </w:r>
      <w:r w:rsidRPr="00204DF0">
        <w:rPr>
          <w:sz w:val="24"/>
          <w:szCs w:val="24"/>
        </w:rPr>
        <w:t>й</w:t>
      </w:r>
      <w:r w:rsidRPr="00204DF0">
        <w:rPr>
          <w:sz w:val="24"/>
          <w:szCs w:val="24"/>
        </w:rPr>
        <w:t>ской Федерации.</w:t>
      </w: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</w:p>
    <w:p w:rsidR="00F16CF7" w:rsidRDefault="00F16CF7" w:rsidP="00F16CF7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204DF0">
        <w:rPr>
          <w:b/>
          <w:sz w:val="24"/>
          <w:szCs w:val="24"/>
        </w:rPr>
        <w:t>Срок действия Соглашения</w:t>
      </w:r>
    </w:p>
    <w:p w:rsidR="00F16CF7" w:rsidRPr="00204DF0" w:rsidRDefault="00F16CF7" w:rsidP="00F16CF7">
      <w:pPr>
        <w:ind w:left="720"/>
        <w:rPr>
          <w:b/>
          <w:sz w:val="24"/>
          <w:szCs w:val="24"/>
        </w:rPr>
      </w:pP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04DF0">
        <w:rPr>
          <w:sz w:val="24"/>
          <w:szCs w:val="24"/>
        </w:rPr>
        <w:t>.1. Настоящее Соглашение заключается на неопределенный срок и вступает в силу со дня его подписания Сторонами.</w:t>
      </w: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</w:p>
    <w:p w:rsidR="00F16CF7" w:rsidRDefault="00F16CF7" w:rsidP="00F16CF7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204DF0">
        <w:rPr>
          <w:b/>
          <w:sz w:val="24"/>
          <w:szCs w:val="24"/>
        </w:rPr>
        <w:t>Заключительные положения</w:t>
      </w:r>
    </w:p>
    <w:p w:rsidR="00F16CF7" w:rsidRPr="00204DF0" w:rsidRDefault="00F16CF7" w:rsidP="00F16CF7">
      <w:pPr>
        <w:ind w:left="720"/>
        <w:rPr>
          <w:b/>
          <w:sz w:val="24"/>
          <w:szCs w:val="24"/>
        </w:rPr>
      </w:pP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04DF0">
        <w:rPr>
          <w:sz w:val="24"/>
          <w:szCs w:val="24"/>
        </w:rPr>
        <w:t>.1. Финансовое обеспечение переданных по настоящему Соглашению обязанн</w:t>
      </w:r>
      <w:r w:rsidRPr="00204DF0">
        <w:rPr>
          <w:sz w:val="24"/>
          <w:szCs w:val="24"/>
        </w:rPr>
        <w:t>о</w:t>
      </w:r>
      <w:r w:rsidRPr="00204DF0">
        <w:rPr>
          <w:sz w:val="24"/>
          <w:szCs w:val="24"/>
        </w:rPr>
        <w:t>стей осуществляется за счет средств местного бюджета, выделенных на организацию де</w:t>
      </w:r>
      <w:r w:rsidRPr="00204DF0">
        <w:rPr>
          <w:sz w:val="24"/>
          <w:szCs w:val="24"/>
        </w:rPr>
        <w:t>я</w:t>
      </w:r>
      <w:r w:rsidRPr="00204DF0">
        <w:rPr>
          <w:sz w:val="24"/>
          <w:szCs w:val="24"/>
        </w:rPr>
        <w:t>тельности Контрольно-счетного органа.</w:t>
      </w:r>
    </w:p>
    <w:p w:rsidR="00F16CF7" w:rsidRPr="00464377" w:rsidRDefault="00F16CF7" w:rsidP="00F16CF7">
      <w:pPr>
        <w:pStyle w:val="a6"/>
        <w:spacing w:before="0" w:beforeAutospacing="0" w:after="0" w:afterAutospacing="0"/>
        <w:ind w:firstLine="709"/>
        <w:jc w:val="both"/>
      </w:pPr>
      <w:r>
        <w:t xml:space="preserve">6.2. </w:t>
      </w:r>
      <w:r w:rsidRPr="00464377">
        <w:t>Ведение кадрового, бухгалтерского, налогового и статистического учета операций по настоящему Соглашению осуществляется Администрацией района безвозмез</w:t>
      </w:r>
      <w:r w:rsidRPr="00464377">
        <w:t>д</w:t>
      </w:r>
      <w:r w:rsidRPr="00464377">
        <w:t>но.</w:t>
      </w: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04DF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204DF0">
        <w:rPr>
          <w:sz w:val="24"/>
          <w:szCs w:val="24"/>
        </w:rPr>
        <w:t>. Изменения и дополнения к настоящему Соглашению оформляются путем подписания дополнительных соглашений, являющихся неотъемлемой частью С</w:t>
      </w:r>
      <w:r w:rsidRPr="00204DF0">
        <w:rPr>
          <w:sz w:val="24"/>
          <w:szCs w:val="24"/>
        </w:rPr>
        <w:t>о</w:t>
      </w:r>
      <w:r w:rsidRPr="00204DF0">
        <w:rPr>
          <w:sz w:val="24"/>
          <w:szCs w:val="24"/>
        </w:rPr>
        <w:t>глашения.</w:t>
      </w: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04DF0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04DF0">
        <w:rPr>
          <w:sz w:val="24"/>
          <w:szCs w:val="24"/>
        </w:rPr>
        <w:t xml:space="preserve">. Настоящее Соглашение может быть расторгнуто по обоюдному согласию обеих Сторон, а также в одностороннем порядке одной из сторон в случае нарушения </w:t>
      </w:r>
      <w:r w:rsidRPr="00204DF0">
        <w:rPr>
          <w:sz w:val="24"/>
          <w:szCs w:val="24"/>
        </w:rPr>
        <w:lastRenderedPageBreak/>
        <w:t>усл</w:t>
      </w:r>
      <w:r w:rsidRPr="00204DF0">
        <w:rPr>
          <w:sz w:val="24"/>
          <w:szCs w:val="24"/>
        </w:rPr>
        <w:t>о</w:t>
      </w:r>
      <w:r w:rsidRPr="00204DF0">
        <w:rPr>
          <w:sz w:val="24"/>
          <w:szCs w:val="24"/>
        </w:rPr>
        <w:t>вий Соглашения другой стороной, в порядке, предусмотренном действующим законод</w:t>
      </w:r>
      <w:r w:rsidRPr="00204DF0">
        <w:rPr>
          <w:sz w:val="24"/>
          <w:szCs w:val="24"/>
        </w:rPr>
        <w:t>а</w:t>
      </w:r>
      <w:r w:rsidRPr="00204DF0">
        <w:rPr>
          <w:sz w:val="24"/>
          <w:szCs w:val="24"/>
        </w:rPr>
        <w:t>тельством.</w:t>
      </w:r>
    </w:p>
    <w:p w:rsidR="00F16CF7" w:rsidRDefault="00F16CF7" w:rsidP="00F16C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04DF0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04DF0">
        <w:rPr>
          <w:sz w:val="24"/>
          <w:szCs w:val="24"/>
        </w:rPr>
        <w:t>. Настоящее Соглашение составлено в двух экземплярах, по одному для к</w:t>
      </w:r>
      <w:r w:rsidRPr="00204DF0">
        <w:rPr>
          <w:sz w:val="24"/>
          <w:szCs w:val="24"/>
        </w:rPr>
        <w:t>а</w:t>
      </w:r>
      <w:r w:rsidRPr="00204DF0">
        <w:rPr>
          <w:sz w:val="24"/>
          <w:szCs w:val="24"/>
        </w:rPr>
        <w:t>ждой из Сторон. Оба экземпляра идентичны и имеют одинаковую юридическую силу.</w:t>
      </w:r>
    </w:p>
    <w:p w:rsidR="00F16CF7" w:rsidRPr="00204DF0" w:rsidRDefault="00F16CF7" w:rsidP="00F16CF7">
      <w:pPr>
        <w:ind w:firstLine="709"/>
        <w:jc w:val="both"/>
        <w:rPr>
          <w:sz w:val="24"/>
          <w:szCs w:val="24"/>
        </w:rPr>
      </w:pPr>
    </w:p>
    <w:p w:rsidR="00F16CF7" w:rsidRPr="00204DF0" w:rsidRDefault="00F16CF7" w:rsidP="00F16CF7">
      <w:pPr>
        <w:jc w:val="center"/>
        <w:rPr>
          <w:b/>
          <w:sz w:val="24"/>
          <w:szCs w:val="24"/>
        </w:rPr>
      </w:pPr>
      <w:r w:rsidRPr="00204DF0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>Адреса, п</w:t>
      </w:r>
      <w:r w:rsidRPr="00204DF0">
        <w:rPr>
          <w:b/>
          <w:sz w:val="24"/>
          <w:szCs w:val="24"/>
        </w:rPr>
        <w:t>одписи сторон</w:t>
      </w:r>
    </w:p>
    <w:p w:rsidR="00F16CF7" w:rsidRPr="00204DF0" w:rsidRDefault="00F16CF7" w:rsidP="00F16CF7">
      <w:pPr>
        <w:rPr>
          <w:b/>
          <w:sz w:val="24"/>
          <w:szCs w:val="24"/>
        </w:rPr>
      </w:pPr>
    </w:p>
    <w:tbl>
      <w:tblPr>
        <w:tblW w:w="9464" w:type="dxa"/>
        <w:tblLook w:val="04A0"/>
      </w:tblPr>
      <w:tblGrid>
        <w:gridCol w:w="4786"/>
        <w:gridCol w:w="284"/>
        <w:gridCol w:w="4394"/>
      </w:tblGrid>
      <w:tr w:rsidR="00F16CF7" w:rsidRPr="00204DF0" w:rsidTr="00EE3A7D">
        <w:tc>
          <w:tcPr>
            <w:tcW w:w="4786" w:type="dxa"/>
          </w:tcPr>
          <w:p w:rsidR="00F16CF7" w:rsidRPr="00BD7197" w:rsidRDefault="00F16CF7" w:rsidP="00EE3A7D">
            <w:pPr>
              <w:rPr>
                <w:b/>
                <w:bCs/>
                <w:sz w:val="24"/>
                <w:szCs w:val="24"/>
              </w:rPr>
            </w:pPr>
            <w:r w:rsidRPr="00BD7197">
              <w:rPr>
                <w:b/>
                <w:bCs/>
                <w:sz w:val="24"/>
                <w:szCs w:val="24"/>
              </w:rPr>
              <w:t xml:space="preserve">Контрольно-счетный орган </w:t>
            </w:r>
          </w:p>
          <w:p w:rsidR="00F16CF7" w:rsidRPr="00BD7197" w:rsidRDefault="00F16CF7" w:rsidP="00EE3A7D">
            <w:pPr>
              <w:ind w:right="39"/>
              <w:rPr>
                <w:b/>
                <w:bCs/>
                <w:sz w:val="24"/>
                <w:szCs w:val="24"/>
              </w:rPr>
            </w:pPr>
            <w:r w:rsidRPr="00BD7197"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F16CF7" w:rsidRPr="00BD7197" w:rsidRDefault="00F16CF7" w:rsidP="00EE3A7D">
            <w:pPr>
              <w:ind w:right="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Третьяковский</w:t>
            </w:r>
            <w:r w:rsidRPr="00BD7197">
              <w:rPr>
                <w:b/>
                <w:bCs/>
                <w:sz w:val="24"/>
                <w:szCs w:val="24"/>
              </w:rPr>
              <w:t xml:space="preserve"> район Алтайского края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658450, Алтайский край, 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Третьяковский район, с. Староалейское, 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д.59</w:t>
            </w:r>
          </w:p>
          <w:p w:rsidR="00F16CF7" w:rsidRDefault="00F16CF7" w:rsidP="00EE3A7D">
            <w:pPr>
              <w:ind w:right="39"/>
              <w:rPr>
                <w:sz w:val="24"/>
                <w:szCs w:val="24"/>
              </w:rPr>
            </w:pPr>
          </w:p>
          <w:p w:rsidR="00F16CF7" w:rsidRPr="00204DF0" w:rsidRDefault="00F16CF7" w:rsidP="00EE3A7D">
            <w:pPr>
              <w:ind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Тел./89130926318</w:t>
            </w:r>
          </w:p>
        </w:tc>
        <w:tc>
          <w:tcPr>
            <w:tcW w:w="284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16CF7" w:rsidRDefault="00F16CF7" w:rsidP="00EE3A7D">
            <w:pPr>
              <w:jc w:val="both"/>
              <w:rPr>
                <w:b/>
                <w:bCs/>
                <w:sz w:val="24"/>
                <w:szCs w:val="24"/>
              </w:rPr>
            </w:pPr>
            <w:r w:rsidRPr="00BD7197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Третьяковского</w:t>
            </w:r>
            <w:r w:rsidRPr="00BD7197">
              <w:rPr>
                <w:b/>
                <w:bCs/>
                <w:sz w:val="24"/>
                <w:szCs w:val="24"/>
              </w:rPr>
              <w:t xml:space="preserve"> </w:t>
            </w:r>
          </w:p>
          <w:p w:rsidR="00F16CF7" w:rsidRPr="00BD7197" w:rsidRDefault="00F16CF7" w:rsidP="00EE3A7D">
            <w:pPr>
              <w:jc w:val="both"/>
              <w:rPr>
                <w:b/>
                <w:bCs/>
                <w:sz w:val="24"/>
                <w:szCs w:val="24"/>
              </w:rPr>
            </w:pPr>
            <w:r w:rsidRPr="00BD7197">
              <w:rPr>
                <w:b/>
                <w:bCs/>
                <w:sz w:val="24"/>
                <w:szCs w:val="24"/>
              </w:rPr>
              <w:t>района Алтайского края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658480, Алтайский край, 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Третьяковский район, с. Староалейское, 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д.59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2280002379, КПП 228001001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1022200730507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 (38559)21401</w:t>
            </w:r>
          </w:p>
          <w:p w:rsidR="00F16CF7" w:rsidRPr="00204DF0" w:rsidRDefault="00F16CF7" w:rsidP="00EE3A7D">
            <w:pPr>
              <w:jc w:val="both"/>
              <w:rPr>
                <w:sz w:val="24"/>
                <w:szCs w:val="24"/>
              </w:rPr>
            </w:pPr>
          </w:p>
        </w:tc>
      </w:tr>
      <w:tr w:rsidR="00F16CF7" w:rsidRPr="00204DF0" w:rsidTr="00EE3A7D">
        <w:tc>
          <w:tcPr>
            <w:tcW w:w="4786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  <w:r w:rsidRPr="00204DF0">
              <w:rPr>
                <w:sz w:val="24"/>
                <w:szCs w:val="24"/>
              </w:rPr>
              <w:t>Председатель Контрольно-счетного</w:t>
            </w:r>
          </w:p>
          <w:p w:rsidR="00F16CF7" w:rsidRDefault="00F16CF7" w:rsidP="00EE3A7D">
            <w:pPr>
              <w:rPr>
                <w:sz w:val="24"/>
                <w:szCs w:val="24"/>
              </w:rPr>
            </w:pPr>
            <w:r w:rsidRPr="00204DF0">
              <w:rPr>
                <w:sz w:val="24"/>
                <w:szCs w:val="24"/>
              </w:rPr>
              <w:t xml:space="preserve">органа муниципального образования </w:t>
            </w:r>
          </w:p>
          <w:p w:rsidR="00F16CF7" w:rsidRDefault="00F16CF7" w:rsidP="00EE3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Третьяковский</w:t>
            </w:r>
            <w:r w:rsidRPr="00204DF0">
              <w:rPr>
                <w:sz w:val="24"/>
                <w:szCs w:val="24"/>
              </w:rPr>
              <w:t xml:space="preserve"> район Алтайского края</w:t>
            </w:r>
          </w:p>
          <w:p w:rsidR="00F16CF7" w:rsidRDefault="00F16CF7" w:rsidP="00EE3A7D">
            <w:pPr>
              <w:rPr>
                <w:sz w:val="24"/>
                <w:szCs w:val="24"/>
              </w:rPr>
            </w:pPr>
          </w:p>
          <w:p w:rsidR="00F16CF7" w:rsidRPr="00204DF0" w:rsidRDefault="00F16CF7" w:rsidP="00EE3A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16CF7" w:rsidRPr="00204DF0" w:rsidRDefault="00F16CF7" w:rsidP="00EE3A7D">
            <w:pPr>
              <w:jc w:val="both"/>
              <w:rPr>
                <w:sz w:val="24"/>
                <w:szCs w:val="24"/>
              </w:rPr>
            </w:pPr>
            <w:r w:rsidRPr="00204DF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Третьяковского</w:t>
            </w:r>
            <w:r w:rsidRPr="00204DF0">
              <w:rPr>
                <w:sz w:val="24"/>
                <w:szCs w:val="24"/>
              </w:rPr>
              <w:t xml:space="preserve"> района</w:t>
            </w:r>
          </w:p>
        </w:tc>
      </w:tr>
      <w:tr w:rsidR="00F16CF7" w:rsidRPr="00204DF0" w:rsidTr="00EE3A7D">
        <w:tc>
          <w:tcPr>
            <w:tcW w:w="4786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  <w:r w:rsidRPr="00204DF0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 xml:space="preserve">М.В.Каверзина. </w:t>
            </w:r>
          </w:p>
          <w:p w:rsidR="00F16CF7" w:rsidRPr="00204DF0" w:rsidRDefault="00F16CF7" w:rsidP="00EE3A7D">
            <w:pPr>
              <w:rPr>
                <w:color w:val="FF0000"/>
                <w:sz w:val="24"/>
                <w:szCs w:val="24"/>
              </w:rPr>
            </w:pPr>
            <w:r w:rsidRPr="00204DF0">
              <w:rPr>
                <w:color w:val="FF0000"/>
                <w:sz w:val="24"/>
                <w:szCs w:val="24"/>
              </w:rPr>
              <w:t>«1</w:t>
            </w:r>
            <w:r>
              <w:rPr>
                <w:color w:val="FF0000"/>
                <w:sz w:val="24"/>
                <w:szCs w:val="24"/>
              </w:rPr>
              <w:t>9</w:t>
            </w:r>
            <w:r w:rsidRPr="00204DF0">
              <w:rPr>
                <w:color w:val="FF0000"/>
                <w:sz w:val="24"/>
                <w:szCs w:val="24"/>
              </w:rPr>
              <w:t>» августа 202</w:t>
            </w:r>
            <w:r>
              <w:rPr>
                <w:color w:val="FF0000"/>
                <w:sz w:val="24"/>
                <w:szCs w:val="24"/>
              </w:rPr>
              <w:t>3</w:t>
            </w:r>
            <w:r w:rsidRPr="00204DF0">
              <w:rPr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284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  <w:r w:rsidRPr="00204DF0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 xml:space="preserve"> Е.Э. Герман</w:t>
            </w:r>
          </w:p>
          <w:p w:rsidR="00F16CF7" w:rsidRPr="00204DF0" w:rsidRDefault="00F16CF7" w:rsidP="00EE3A7D">
            <w:pPr>
              <w:rPr>
                <w:color w:val="FF0000"/>
                <w:sz w:val="24"/>
                <w:szCs w:val="24"/>
              </w:rPr>
            </w:pPr>
            <w:r w:rsidRPr="00204DF0">
              <w:rPr>
                <w:color w:val="FF0000"/>
                <w:sz w:val="24"/>
                <w:szCs w:val="24"/>
              </w:rPr>
              <w:t>«1</w:t>
            </w:r>
            <w:r>
              <w:rPr>
                <w:color w:val="FF0000"/>
                <w:sz w:val="24"/>
                <w:szCs w:val="24"/>
              </w:rPr>
              <w:t>9</w:t>
            </w:r>
            <w:r w:rsidRPr="00204DF0">
              <w:rPr>
                <w:color w:val="FF0000"/>
                <w:sz w:val="24"/>
                <w:szCs w:val="24"/>
              </w:rPr>
              <w:t>» августа 202</w:t>
            </w:r>
            <w:r>
              <w:rPr>
                <w:color w:val="FF0000"/>
                <w:sz w:val="24"/>
                <w:szCs w:val="24"/>
              </w:rPr>
              <w:t>3</w:t>
            </w:r>
            <w:r w:rsidRPr="00204DF0">
              <w:rPr>
                <w:color w:val="FF0000"/>
                <w:sz w:val="24"/>
                <w:szCs w:val="24"/>
              </w:rPr>
              <w:t xml:space="preserve"> г.</w:t>
            </w:r>
          </w:p>
        </w:tc>
      </w:tr>
    </w:tbl>
    <w:p w:rsidR="00F16CF7" w:rsidRPr="00204DF0" w:rsidRDefault="00F16CF7" w:rsidP="00F16CF7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color w:val="FF0000"/>
          <w:sz w:val="24"/>
          <w:szCs w:val="24"/>
        </w:rPr>
      </w:pPr>
    </w:p>
    <w:p w:rsidR="00F16CF7" w:rsidRPr="00204DF0" w:rsidRDefault="00F16CF7" w:rsidP="00F16CF7">
      <w:pPr>
        <w:tabs>
          <w:tab w:val="left" w:pos="567"/>
        </w:tabs>
        <w:autoSpaceDE w:val="0"/>
        <w:autoSpaceDN w:val="0"/>
        <w:adjustRightInd w:val="0"/>
        <w:ind w:left="4962"/>
        <w:rPr>
          <w:rFonts w:eastAsia="Calibri"/>
          <w:bCs/>
          <w:sz w:val="24"/>
          <w:szCs w:val="24"/>
        </w:rPr>
      </w:pPr>
      <w:r w:rsidRPr="00204DF0">
        <w:rPr>
          <w:color w:val="FF0000"/>
          <w:sz w:val="24"/>
          <w:szCs w:val="24"/>
        </w:rPr>
        <w:br w:type="page"/>
      </w:r>
      <w:r w:rsidRPr="00204DF0">
        <w:rPr>
          <w:rFonts w:eastAsia="Calibri"/>
          <w:bCs/>
          <w:sz w:val="24"/>
          <w:szCs w:val="24"/>
        </w:rPr>
        <w:lastRenderedPageBreak/>
        <w:t xml:space="preserve">Приложение </w:t>
      </w:r>
      <w:r>
        <w:rPr>
          <w:rFonts w:eastAsia="Calibri"/>
          <w:bCs/>
          <w:sz w:val="24"/>
          <w:szCs w:val="24"/>
        </w:rPr>
        <w:t>1</w:t>
      </w:r>
    </w:p>
    <w:p w:rsidR="00F16CF7" w:rsidRDefault="00F16CF7" w:rsidP="00F16CF7">
      <w:pPr>
        <w:pStyle w:val="ConsPlusNormal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204DF0">
        <w:rPr>
          <w:rFonts w:ascii="Times New Roman" w:hAnsi="Times New Roman" w:cs="Times New Roman"/>
          <w:bCs/>
          <w:sz w:val="24"/>
          <w:szCs w:val="24"/>
          <w:lang w:eastAsia="ru-RU"/>
        </w:rPr>
        <w:t>к Соглашению о</w:t>
      </w:r>
      <w:r w:rsidRPr="00CA67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DF0">
        <w:rPr>
          <w:rFonts w:ascii="Times New Roman" w:hAnsi="Times New Roman" w:cs="Times New Roman"/>
          <w:bCs/>
          <w:sz w:val="24"/>
          <w:szCs w:val="24"/>
        </w:rPr>
        <w:t xml:space="preserve">делегировании </w:t>
      </w:r>
    </w:p>
    <w:p w:rsidR="00F16CF7" w:rsidRPr="00204DF0" w:rsidRDefault="00F16CF7" w:rsidP="00F16CF7">
      <w:pPr>
        <w:pStyle w:val="ConsPlusNormal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204DF0">
        <w:rPr>
          <w:rFonts w:ascii="Times New Roman" w:hAnsi="Times New Roman" w:cs="Times New Roman"/>
          <w:bCs/>
          <w:sz w:val="24"/>
          <w:szCs w:val="24"/>
        </w:rPr>
        <w:t>полномочий Контрольно-счетного органа</w:t>
      </w:r>
    </w:p>
    <w:p w:rsidR="00F16CF7" w:rsidRPr="00204DF0" w:rsidRDefault="00F16CF7" w:rsidP="00F16CF7">
      <w:pPr>
        <w:tabs>
          <w:tab w:val="left" w:pos="567"/>
        </w:tabs>
        <w:autoSpaceDE w:val="0"/>
        <w:autoSpaceDN w:val="0"/>
        <w:adjustRightInd w:val="0"/>
        <w:ind w:left="4962" w:right="-144"/>
        <w:rPr>
          <w:rFonts w:eastAsia="Calibri"/>
          <w:sz w:val="24"/>
          <w:szCs w:val="24"/>
        </w:rPr>
      </w:pPr>
      <w:r w:rsidRPr="00204DF0">
        <w:rPr>
          <w:rFonts w:eastAsia="Calibri"/>
          <w:sz w:val="24"/>
          <w:szCs w:val="24"/>
        </w:rPr>
        <w:t>от «___»</w:t>
      </w:r>
      <w:r>
        <w:rPr>
          <w:rFonts w:eastAsia="Calibri"/>
          <w:sz w:val="24"/>
          <w:szCs w:val="24"/>
        </w:rPr>
        <w:t xml:space="preserve">   </w:t>
      </w:r>
      <w:r w:rsidRPr="00204DF0">
        <w:rPr>
          <w:rFonts w:eastAsia="Calibri"/>
          <w:sz w:val="24"/>
          <w:szCs w:val="24"/>
        </w:rPr>
        <w:t>________ 20___ г. №______</w:t>
      </w:r>
    </w:p>
    <w:p w:rsidR="00F16CF7" w:rsidRDefault="00F16CF7" w:rsidP="00F16CF7">
      <w:pPr>
        <w:tabs>
          <w:tab w:val="left" w:pos="567"/>
          <w:tab w:val="left" w:pos="8505"/>
        </w:tabs>
        <w:autoSpaceDE w:val="0"/>
        <w:autoSpaceDN w:val="0"/>
        <w:adjustRightInd w:val="0"/>
        <w:ind w:left="1276" w:right="849"/>
        <w:jc w:val="center"/>
        <w:rPr>
          <w:sz w:val="24"/>
          <w:szCs w:val="24"/>
        </w:rPr>
      </w:pPr>
    </w:p>
    <w:p w:rsidR="00F16CF7" w:rsidRPr="00204DF0" w:rsidRDefault="00F16CF7" w:rsidP="00F16CF7">
      <w:pPr>
        <w:tabs>
          <w:tab w:val="left" w:pos="567"/>
          <w:tab w:val="left" w:pos="8505"/>
        </w:tabs>
        <w:autoSpaceDE w:val="0"/>
        <w:autoSpaceDN w:val="0"/>
        <w:adjustRightInd w:val="0"/>
        <w:ind w:left="1276" w:right="849"/>
        <w:jc w:val="center"/>
        <w:rPr>
          <w:sz w:val="24"/>
          <w:szCs w:val="24"/>
        </w:rPr>
      </w:pPr>
    </w:p>
    <w:p w:rsidR="00F16CF7" w:rsidRPr="00204DF0" w:rsidRDefault="00F16CF7" w:rsidP="00F16CF7">
      <w:pPr>
        <w:tabs>
          <w:tab w:val="left" w:pos="567"/>
          <w:tab w:val="left" w:pos="8505"/>
        </w:tabs>
        <w:autoSpaceDE w:val="0"/>
        <w:autoSpaceDN w:val="0"/>
        <w:adjustRightInd w:val="0"/>
        <w:ind w:left="1276" w:right="849"/>
        <w:jc w:val="center"/>
        <w:rPr>
          <w:rFonts w:eastAsia="Calibri"/>
          <w:b/>
          <w:sz w:val="24"/>
          <w:szCs w:val="24"/>
        </w:rPr>
      </w:pPr>
      <w:r w:rsidRPr="00204DF0">
        <w:rPr>
          <w:rFonts w:eastAsia="Calibri"/>
          <w:b/>
          <w:sz w:val="24"/>
          <w:szCs w:val="24"/>
          <w:lang w:eastAsia="en-US"/>
        </w:rPr>
        <w:t xml:space="preserve">Распределение функций между </w:t>
      </w:r>
      <w:r w:rsidRPr="00204DF0">
        <w:rPr>
          <w:b/>
          <w:sz w:val="24"/>
          <w:szCs w:val="24"/>
        </w:rPr>
        <w:t>Контрольно-счетным органом</w:t>
      </w:r>
      <w:r w:rsidRPr="00204DF0">
        <w:rPr>
          <w:rFonts w:eastAsia="Calibri"/>
          <w:b/>
          <w:sz w:val="24"/>
          <w:szCs w:val="24"/>
          <w:lang w:eastAsia="en-US"/>
        </w:rPr>
        <w:t xml:space="preserve"> и</w:t>
      </w:r>
      <w:r w:rsidRPr="00CA670C">
        <w:rPr>
          <w:rFonts w:eastAsia="Calibri"/>
          <w:b/>
          <w:sz w:val="24"/>
          <w:szCs w:val="24"/>
          <w:lang w:eastAsia="en-US"/>
        </w:rPr>
        <w:t xml:space="preserve"> </w:t>
      </w:r>
      <w:r w:rsidRPr="00204DF0">
        <w:rPr>
          <w:rFonts w:eastAsia="Calibri"/>
          <w:b/>
          <w:sz w:val="24"/>
          <w:szCs w:val="24"/>
          <w:lang w:eastAsia="en-US"/>
        </w:rPr>
        <w:t>Администрацией района</w:t>
      </w:r>
      <w:r w:rsidRPr="00CA670C">
        <w:rPr>
          <w:rFonts w:eastAsia="Calibri"/>
          <w:b/>
          <w:sz w:val="24"/>
          <w:szCs w:val="24"/>
          <w:lang w:eastAsia="en-US"/>
        </w:rPr>
        <w:t xml:space="preserve"> </w:t>
      </w:r>
      <w:r w:rsidRPr="00CA670C">
        <w:rPr>
          <w:rFonts w:eastAsia="Calibri"/>
          <w:b/>
          <w:sz w:val="24"/>
          <w:szCs w:val="24"/>
        </w:rPr>
        <w:t xml:space="preserve">при выполнении </w:t>
      </w:r>
    </w:p>
    <w:p w:rsidR="00F16CF7" w:rsidRPr="00204DF0" w:rsidRDefault="00F16CF7" w:rsidP="00F16CF7">
      <w:pPr>
        <w:tabs>
          <w:tab w:val="left" w:pos="567"/>
          <w:tab w:val="left" w:pos="8505"/>
        </w:tabs>
        <w:autoSpaceDE w:val="0"/>
        <w:autoSpaceDN w:val="0"/>
        <w:adjustRightInd w:val="0"/>
        <w:ind w:left="1276" w:right="849"/>
        <w:jc w:val="center"/>
        <w:rPr>
          <w:sz w:val="24"/>
          <w:szCs w:val="24"/>
        </w:rPr>
      </w:pPr>
      <w:r w:rsidRPr="00CA670C">
        <w:rPr>
          <w:rFonts w:eastAsia="Calibri"/>
          <w:b/>
          <w:sz w:val="24"/>
          <w:szCs w:val="24"/>
        </w:rPr>
        <w:t xml:space="preserve">Соглашения о </w:t>
      </w:r>
      <w:r w:rsidRPr="00204DF0">
        <w:rPr>
          <w:b/>
          <w:sz w:val="24"/>
          <w:szCs w:val="24"/>
        </w:rPr>
        <w:t>делегировании полномочий</w:t>
      </w:r>
    </w:p>
    <w:tbl>
      <w:tblPr>
        <w:tblpPr w:leftFromText="180" w:rightFromText="180" w:vertAnchor="text" w:horzAnchor="margin" w:tblpX="74" w:tblpY="472"/>
        <w:tblW w:w="9322" w:type="dxa"/>
        <w:tblLayout w:type="fixed"/>
        <w:tblLook w:val="00A0"/>
      </w:tblPr>
      <w:tblGrid>
        <w:gridCol w:w="4815"/>
        <w:gridCol w:w="4507"/>
      </w:tblGrid>
      <w:tr w:rsidR="00F16CF7" w:rsidRPr="00C70D3E" w:rsidTr="00EE3A7D">
        <w:trPr>
          <w:trHeight w:val="563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0D3E">
              <w:rPr>
                <w:rFonts w:eastAsia="Calibri"/>
                <w:b/>
                <w:sz w:val="24"/>
                <w:szCs w:val="24"/>
              </w:rPr>
              <w:t xml:space="preserve">Функции </w:t>
            </w:r>
            <w:r w:rsidRPr="00C70D3E">
              <w:rPr>
                <w:b/>
                <w:sz w:val="24"/>
                <w:szCs w:val="24"/>
              </w:rPr>
              <w:t>Контрольно-счетного органа (КСО)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CF7" w:rsidRPr="00C70D3E" w:rsidRDefault="00F16CF7" w:rsidP="00EE3A7D">
            <w:pPr>
              <w:keepNext/>
              <w:keepLines/>
              <w:tabs>
                <w:tab w:val="left" w:pos="6"/>
              </w:tabs>
              <w:ind w:left="426" w:hanging="42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70D3E">
              <w:rPr>
                <w:rFonts w:eastAsia="Calibri"/>
                <w:b/>
                <w:sz w:val="24"/>
                <w:szCs w:val="24"/>
              </w:rPr>
              <w:t xml:space="preserve">Функции </w:t>
            </w:r>
            <w:r w:rsidRPr="00C70D3E">
              <w:rPr>
                <w:rFonts w:eastAsia="Calibri"/>
                <w:b/>
                <w:sz w:val="24"/>
                <w:szCs w:val="24"/>
                <w:lang w:eastAsia="en-US"/>
              </w:rPr>
              <w:t>Администрации района (И</w:t>
            </w:r>
            <w:r w:rsidRPr="00C70D3E">
              <w:rPr>
                <w:rFonts w:eastAsia="Calibri"/>
                <w:b/>
                <w:sz w:val="24"/>
                <w:szCs w:val="24"/>
                <w:lang w:eastAsia="en-US"/>
              </w:rPr>
              <w:t>с</w:t>
            </w:r>
            <w:r w:rsidRPr="00C70D3E">
              <w:rPr>
                <w:rFonts w:eastAsia="Calibri"/>
                <w:b/>
                <w:sz w:val="24"/>
                <w:szCs w:val="24"/>
                <w:lang w:eastAsia="en-US"/>
              </w:rPr>
              <w:t>полнитель)</w:t>
            </w:r>
          </w:p>
        </w:tc>
      </w:tr>
      <w:tr w:rsidR="00F16CF7" w:rsidRPr="00C70D3E" w:rsidTr="00EE3A7D">
        <w:trPr>
          <w:trHeight w:val="274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b/>
                <w:bCs/>
                <w:sz w:val="24"/>
                <w:szCs w:val="24"/>
              </w:rPr>
              <w:t>1. Учет расчетов по оплате труда</w:t>
            </w:r>
          </w:p>
        </w:tc>
      </w:tr>
      <w:tr w:rsidR="00F16CF7" w:rsidRPr="00C70D3E" w:rsidTr="00EE3A7D">
        <w:trPr>
          <w:trHeight w:val="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6CF7" w:rsidRPr="00C70D3E" w:rsidRDefault="00F16CF7" w:rsidP="00EE3A7D">
            <w:pPr>
              <w:tabs>
                <w:tab w:val="left" w:pos="567"/>
              </w:tabs>
              <w:autoSpaceDE w:val="0"/>
              <w:jc w:val="both"/>
              <w:rPr>
                <w:sz w:val="24"/>
                <w:szCs w:val="24"/>
              </w:rPr>
            </w:pPr>
            <w:r w:rsidRPr="00C70D3E">
              <w:rPr>
                <w:sz w:val="24"/>
                <w:szCs w:val="24"/>
              </w:rPr>
              <w:t xml:space="preserve">1. Ведение и </w:t>
            </w:r>
            <w:r w:rsidRPr="00C70D3E">
              <w:rPr>
                <w:rFonts w:eastAsia="Calibri"/>
                <w:sz w:val="24"/>
                <w:szCs w:val="24"/>
              </w:rPr>
              <w:t xml:space="preserve">направление Исполнителю </w:t>
            </w:r>
            <w:r w:rsidRPr="00C70D3E">
              <w:rPr>
                <w:sz w:val="24"/>
                <w:szCs w:val="24"/>
              </w:rPr>
              <w:t>штатного расписания.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sz w:val="24"/>
                <w:szCs w:val="24"/>
              </w:rPr>
              <w:t>2. Подписание распоряжений по личному составу о принятии на работу, о прекращ</w:t>
            </w:r>
            <w:r w:rsidRPr="00C70D3E">
              <w:rPr>
                <w:sz w:val="24"/>
                <w:szCs w:val="24"/>
              </w:rPr>
              <w:t>е</w:t>
            </w:r>
            <w:r w:rsidRPr="00C70D3E">
              <w:rPr>
                <w:sz w:val="24"/>
                <w:szCs w:val="24"/>
              </w:rPr>
              <w:t>нии (расторжении) трудового договора, об отмене распоряжения о прекращении (ра</w:t>
            </w:r>
            <w:r w:rsidRPr="00C70D3E">
              <w:rPr>
                <w:sz w:val="24"/>
                <w:szCs w:val="24"/>
              </w:rPr>
              <w:t>с</w:t>
            </w:r>
            <w:r w:rsidRPr="00C70D3E">
              <w:rPr>
                <w:sz w:val="24"/>
                <w:szCs w:val="24"/>
              </w:rPr>
              <w:t>торжении) трудового договора, о предо</w:t>
            </w:r>
            <w:r w:rsidRPr="00C70D3E">
              <w:rPr>
                <w:sz w:val="24"/>
                <w:szCs w:val="24"/>
              </w:rPr>
              <w:t>с</w:t>
            </w:r>
            <w:r w:rsidRPr="00C70D3E">
              <w:rPr>
                <w:sz w:val="24"/>
                <w:szCs w:val="24"/>
              </w:rPr>
              <w:t>тавлении отпуска, назначении выплат и надбавок, о премировании, предоставлении материальной помощи, единовременной выплаты к отпуску и т. п.</w:t>
            </w:r>
            <w:r w:rsidRPr="00C70D3E" w:rsidDel="002077E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3. Направление Исполнителю распоряд</w:t>
            </w:r>
            <w:r w:rsidRPr="00C70D3E">
              <w:rPr>
                <w:rFonts w:eastAsia="Calibri"/>
                <w:sz w:val="24"/>
                <w:szCs w:val="24"/>
              </w:rPr>
              <w:t>и</w:t>
            </w:r>
            <w:r w:rsidRPr="00C70D3E">
              <w:rPr>
                <w:rFonts w:eastAsia="Calibri"/>
                <w:sz w:val="24"/>
                <w:szCs w:val="24"/>
              </w:rPr>
              <w:t>тельных документов по личному составу.</w:t>
            </w:r>
          </w:p>
          <w:p w:rsidR="00F16CF7" w:rsidRPr="00C70D3E" w:rsidRDefault="00F16CF7" w:rsidP="00EE3A7D">
            <w:pPr>
              <w:keepNext/>
              <w:keepLines/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 xml:space="preserve">4. Направление Исполнителю заявления сотрудника </w:t>
            </w:r>
            <w:r w:rsidRPr="00C70D3E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на удержание из </w:t>
            </w:r>
            <w:r w:rsidRPr="00C70D3E">
              <w:rPr>
                <w:rFonts w:eastAsia="Calibri"/>
                <w:color w:val="000000"/>
                <w:spacing w:val="3"/>
                <w:sz w:val="24"/>
                <w:szCs w:val="24"/>
              </w:rPr>
              <w:t>заработной пл</w:t>
            </w:r>
            <w:r w:rsidRPr="00C70D3E">
              <w:rPr>
                <w:rFonts w:eastAsia="Calibri"/>
                <w:color w:val="000000"/>
                <w:spacing w:val="3"/>
                <w:sz w:val="24"/>
                <w:szCs w:val="24"/>
              </w:rPr>
              <w:t>а</w:t>
            </w:r>
            <w:r w:rsidRPr="00C70D3E">
              <w:rPr>
                <w:rFonts w:eastAsia="Calibri"/>
                <w:color w:val="000000"/>
                <w:spacing w:val="3"/>
                <w:sz w:val="24"/>
                <w:szCs w:val="24"/>
              </w:rPr>
              <w:t>ты, заявления на предоставление вычетов с приложением подтверждающих докуме</w:t>
            </w:r>
            <w:r w:rsidRPr="00C70D3E">
              <w:rPr>
                <w:rFonts w:eastAsia="Calibri"/>
                <w:color w:val="000000"/>
                <w:spacing w:val="3"/>
                <w:sz w:val="24"/>
                <w:szCs w:val="24"/>
              </w:rPr>
              <w:t>н</w:t>
            </w:r>
            <w:r w:rsidRPr="00C70D3E">
              <w:rPr>
                <w:rFonts w:eastAsia="Calibri"/>
                <w:color w:val="000000"/>
                <w:spacing w:val="3"/>
                <w:sz w:val="24"/>
                <w:szCs w:val="24"/>
              </w:rPr>
              <w:t>тов</w:t>
            </w:r>
            <w:r w:rsidRPr="00C70D3E">
              <w:rPr>
                <w:rFonts w:eastAsia="Calibri"/>
                <w:sz w:val="24"/>
                <w:szCs w:val="24"/>
              </w:rPr>
              <w:t xml:space="preserve"> и т.п.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5. Направление Исполнителю листка временной нетрудоспособности, исполнител</w:t>
            </w:r>
            <w:r w:rsidRPr="00C70D3E">
              <w:rPr>
                <w:rFonts w:eastAsia="Calibri"/>
                <w:sz w:val="24"/>
                <w:szCs w:val="24"/>
              </w:rPr>
              <w:t>ь</w:t>
            </w:r>
            <w:r w:rsidRPr="00C70D3E">
              <w:rPr>
                <w:rFonts w:eastAsia="Calibri"/>
                <w:sz w:val="24"/>
                <w:szCs w:val="24"/>
              </w:rPr>
              <w:t>ного листа.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6. Предоставление пакета документов в фонд социального страхования для возм</w:t>
            </w:r>
            <w:r w:rsidRPr="00C70D3E">
              <w:rPr>
                <w:rFonts w:eastAsia="Calibri"/>
                <w:sz w:val="24"/>
                <w:szCs w:val="24"/>
              </w:rPr>
              <w:t>е</w:t>
            </w:r>
            <w:r w:rsidRPr="00C70D3E">
              <w:rPr>
                <w:rFonts w:eastAsia="Calibri"/>
                <w:sz w:val="24"/>
                <w:szCs w:val="24"/>
              </w:rPr>
              <w:t>щения задолженности, сложившейся в результате превышения расходов над начи</w:t>
            </w:r>
            <w:r w:rsidRPr="00C70D3E">
              <w:rPr>
                <w:rFonts w:eastAsia="Calibri"/>
                <w:sz w:val="24"/>
                <w:szCs w:val="24"/>
              </w:rPr>
              <w:t>с</w:t>
            </w:r>
            <w:r w:rsidRPr="00C70D3E">
              <w:rPr>
                <w:rFonts w:eastAsia="Calibri"/>
                <w:sz w:val="24"/>
                <w:szCs w:val="24"/>
              </w:rPr>
              <w:t>ленными страховыми взносами.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7. Предоставление заявления в фонд соц</w:t>
            </w:r>
            <w:r w:rsidRPr="00C70D3E">
              <w:rPr>
                <w:rFonts w:eastAsia="Calibri"/>
                <w:sz w:val="24"/>
                <w:szCs w:val="24"/>
              </w:rPr>
              <w:t>и</w:t>
            </w:r>
            <w:r w:rsidRPr="00C70D3E">
              <w:rPr>
                <w:rFonts w:eastAsia="Calibri"/>
                <w:sz w:val="24"/>
                <w:szCs w:val="24"/>
              </w:rPr>
              <w:t>ального страхования о подтверждении о</w:t>
            </w:r>
            <w:r w:rsidRPr="00C70D3E">
              <w:rPr>
                <w:rFonts w:eastAsia="Calibri"/>
                <w:sz w:val="24"/>
                <w:szCs w:val="24"/>
              </w:rPr>
              <w:t>с</w:t>
            </w:r>
            <w:r w:rsidRPr="00C70D3E">
              <w:rPr>
                <w:rFonts w:eastAsia="Calibri"/>
                <w:sz w:val="24"/>
                <w:szCs w:val="24"/>
              </w:rPr>
              <w:t>новного вида экономической деятельности.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8. Направление Исполнителю копии ув</w:t>
            </w:r>
            <w:r w:rsidRPr="00C70D3E">
              <w:rPr>
                <w:rFonts w:eastAsia="Calibri"/>
                <w:sz w:val="24"/>
                <w:szCs w:val="24"/>
              </w:rPr>
              <w:t>е</w:t>
            </w:r>
            <w:r w:rsidRPr="00C70D3E">
              <w:rPr>
                <w:rFonts w:eastAsia="Calibri"/>
                <w:sz w:val="24"/>
                <w:szCs w:val="24"/>
              </w:rPr>
              <w:t>домления о подтверждении основного вида экономической деятельности.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9. Формирование данных табеля учёта раб</w:t>
            </w:r>
            <w:r w:rsidRPr="00C70D3E">
              <w:rPr>
                <w:rFonts w:eastAsia="Calibri"/>
                <w:sz w:val="24"/>
                <w:szCs w:val="24"/>
              </w:rPr>
              <w:t>о</w:t>
            </w:r>
            <w:r w:rsidRPr="00C70D3E">
              <w:rPr>
                <w:rFonts w:eastAsia="Calibri"/>
                <w:sz w:val="24"/>
                <w:szCs w:val="24"/>
              </w:rPr>
              <w:t>чего времени, подписание его и направл</w:t>
            </w:r>
            <w:r w:rsidRPr="00C70D3E">
              <w:rPr>
                <w:rFonts w:eastAsia="Calibri"/>
                <w:sz w:val="24"/>
                <w:szCs w:val="24"/>
              </w:rPr>
              <w:t>е</w:t>
            </w:r>
            <w:r w:rsidRPr="00C70D3E">
              <w:rPr>
                <w:rFonts w:eastAsia="Calibri"/>
                <w:sz w:val="24"/>
                <w:szCs w:val="24"/>
              </w:rPr>
              <w:t>ние Исполнителю.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1. Начисление заработной платы, пос</w:t>
            </w:r>
            <w:r w:rsidRPr="00C70D3E">
              <w:rPr>
                <w:rFonts w:eastAsia="Calibri"/>
                <w:sz w:val="24"/>
                <w:szCs w:val="24"/>
              </w:rPr>
              <w:t>о</w:t>
            </w:r>
            <w:r w:rsidRPr="00C70D3E">
              <w:rPr>
                <w:rFonts w:eastAsia="Calibri"/>
                <w:sz w:val="24"/>
                <w:szCs w:val="24"/>
              </w:rPr>
              <w:t>бий по временной нетрудоспособности и других выплат сотрудникам КСО на о</w:t>
            </w:r>
            <w:r w:rsidRPr="00C70D3E">
              <w:rPr>
                <w:rFonts w:eastAsia="Calibri"/>
                <w:sz w:val="24"/>
                <w:szCs w:val="24"/>
              </w:rPr>
              <w:t>с</w:t>
            </w:r>
            <w:r w:rsidRPr="00C70D3E">
              <w:rPr>
                <w:rFonts w:eastAsia="Calibri"/>
                <w:sz w:val="24"/>
                <w:szCs w:val="24"/>
              </w:rPr>
              <w:t>новании документов, полученных от председателя КСО.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2. Исчисление, удержание и перечисл</w:t>
            </w:r>
            <w:r w:rsidRPr="00C70D3E">
              <w:rPr>
                <w:rFonts w:eastAsia="Calibri"/>
                <w:sz w:val="24"/>
                <w:szCs w:val="24"/>
              </w:rPr>
              <w:t>е</w:t>
            </w:r>
            <w:r w:rsidRPr="00C70D3E">
              <w:rPr>
                <w:rFonts w:eastAsia="Calibri"/>
                <w:sz w:val="24"/>
                <w:szCs w:val="24"/>
              </w:rPr>
              <w:t>ние налога на доходы физических лиц. Начисление и перечисление страховых взносов.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3. Удержание из заработной платы и п</w:t>
            </w:r>
            <w:r w:rsidRPr="00C70D3E">
              <w:rPr>
                <w:rFonts w:eastAsia="Calibri"/>
                <w:sz w:val="24"/>
                <w:szCs w:val="24"/>
              </w:rPr>
              <w:t>е</w:t>
            </w:r>
            <w:r w:rsidRPr="00C70D3E">
              <w:rPr>
                <w:rFonts w:eastAsia="Calibri"/>
                <w:sz w:val="24"/>
                <w:szCs w:val="24"/>
              </w:rPr>
              <w:t>речисление сумм по исполнительным листам, по заявлениям сотрудников, п</w:t>
            </w:r>
            <w:r w:rsidRPr="00C70D3E">
              <w:rPr>
                <w:rFonts w:eastAsia="Calibri"/>
                <w:sz w:val="24"/>
                <w:szCs w:val="24"/>
              </w:rPr>
              <w:t>о</w:t>
            </w:r>
            <w:r w:rsidRPr="00C70D3E">
              <w:rPr>
                <w:rFonts w:eastAsia="Calibri"/>
                <w:sz w:val="24"/>
                <w:szCs w:val="24"/>
              </w:rPr>
              <w:t xml:space="preserve">лученным от КСО. 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4. Формирование заявки на кассовый расход, реестров на зачисление зарабо</w:t>
            </w:r>
            <w:r w:rsidRPr="00C70D3E">
              <w:rPr>
                <w:rFonts w:eastAsia="Calibri"/>
                <w:sz w:val="24"/>
                <w:szCs w:val="24"/>
              </w:rPr>
              <w:t>т</w:t>
            </w:r>
            <w:r w:rsidRPr="00C70D3E">
              <w:rPr>
                <w:rFonts w:eastAsia="Calibri"/>
                <w:sz w:val="24"/>
                <w:szCs w:val="24"/>
              </w:rPr>
              <w:t>ной платы на карт-счета сотрудников. Передача в банк электронных реестров на зачисление денежных средств на счета сотрудников.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5. Предоставление в КСО по запросу и</w:t>
            </w:r>
            <w:r w:rsidRPr="00C70D3E">
              <w:rPr>
                <w:rFonts w:eastAsia="Calibri"/>
                <w:sz w:val="24"/>
                <w:szCs w:val="24"/>
              </w:rPr>
              <w:t>н</w:t>
            </w:r>
            <w:r w:rsidRPr="00C70D3E">
              <w:rPr>
                <w:rFonts w:eastAsia="Calibri"/>
                <w:sz w:val="24"/>
                <w:szCs w:val="24"/>
              </w:rPr>
              <w:t>формации по начислению заработной платы и удержаниям из нее.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6. Подготовка пакета документов (зая</w:t>
            </w:r>
            <w:r w:rsidRPr="00C70D3E">
              <w:rPr>
                <w:rFonts w:eastAsia="Calibri"/>
                <w:sz w:val="24"/>
                <w:szCs w:val="24"/>
              </w:rPr>
              <w:t>в</w:t>
            </w:r>
            <w:r w:rsidRPr="00C70D3E">
              <w:rPr>
                <w:rFonts w:eastAsia="Calibri"/>
                <w:sz w:val="24"/>
                <w:szCs w:val="24"/>
              </w:rPr>
              <w:t>ление с приложениями) в фонд социал</w:t>
            </w:r>
            <w:r w:rsidRPr="00C70D3E">
              <w:rPr>
                <w:rFonts w:eastAsia="Calibri"/>
                <w:sz w:val="24"/>
                <w:szCs w:val="24"/>
              </w:rPr>
              <w:t>ь</w:t>
            </w:r>
            <w:r w:rsidRPr="00C70D3E">
              <w:rPr>
                <w:rFonts w:eastAsia="Calibri"/>
                <w:sz w:val="24"/>
                <w:szCs w:val="24"/>
              </w:rPr>
              <w:t>ного страхования для возмещения з</w:t>
            </w:r>
            <w:r w:rsidRPr="00C70D3E">
              <w:rPr>
                <w:rFonts w:eastAsia="Calibri"/>
                <w:sz w:val="24"/>
                <w:szCs w:val="24"/>
              </w:rPr>
              <w:t>а</w:t>
            </w:r>
            <w:r w:rsidRPr="00C70D3E">
              <w:rPr>
                <w:rFonts w:eastAsia="Calibri"/>
                <w:sz w:val="24"/>
                <w:szCs w:val="24"/>
              </w:rPr>
              <w:t>долженности, сложившейся в результате превышения расходов над начисленными страховыми взносами.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7. Обработка заявлений на предоставл</w:t>
            </w:r>
            <w:r w:rsidRPr="00C70D3E">
              <w:rPr>
                <w:rFonts w:eastAsia="Calibri"/>
                <w:sz w:val="24"/>
                <w:szCs w:val="24"/>
              </w:rPr>
              <w:t>е</w:t>
            </w:r>
            <w:r w:rsidRPr="00C70D3E">
              <w:rPr>
                <w:rFonts w:eastAsia="Calibri"/>
                <w:sz w:val="24"/>
                <w:szCs w:val="24"/>
              </w:rPr>
              <w:t>ние стандартных налоговых вычетов, з</w:t>
            </w:r>
            <w:r w:rsidRPr="00C70D3E">
              <w:rPr>
                <w:rFonts w:eastAsia="Calibri"/>
                <w:sz w:val="24"/>
                <w:szCs w:val="24"/>
              </w:rPr>
              <w:t>а</w:t>
            </w:r>
            <w:r w:rsidRPr="00C70D3E">
              <w:rPr>
                <w:rFonts w:eastAsia="Calibri"/>
                <w:sz w:val="24"/>
                <w:szCs w:val="24"/>
              </w:rPr>
              <w:t>явлений на перечисление денежных средств на карту-счет работника.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 xml:space="preserve">8. Формирование карточек налогового учета, карточек индивидуального учета сумм начисленных выплат и иных </w:t>
            </w:r>
            <w:r w:rsidRPr="00C70D3E">
              <w:rPr>
                <w:rFonts w:eastAsia="Calibri"/>
                <w:sz w:val="24"/>
                <w:szCs w:val="24"/>
              </w:rPr>
              <w:lastRenderedPageBreak/>
              <w:t>возн</w:t>
            </w:r>
            <w:r w:rsidRPr="00C70D3E">
              <w:rPr>
                <w:rFonts w:eastAsia="Calibri"/>
                <w:sz w:val="24"/>
                <w:szCs w:val="24"/>
              </w:rPr>
              <w:t>а</w:t>
            </w:r>
            <w:r w:rsidRPr="00C70D3E">
              <w:rPr>
                <w:rFonts w:eastAsia="Calibri"/>
                <w:sz w:val="24"/>
                <w:szCs w:val="24"/>
              </w:rPr>
              <w:t>граждений и сумм начисленных страх</w:t>
            </w:r>
            <w:r w:rsidRPr="00C70D3E">
              <w:rPr>
                <w:rFonts w:eastAsia="Calibri"/>
                <w:sz w:val="24"/>
                <w:szCs w:val="24"/>
              </w:rPr>
              <w:t>о</w:t>
            </w:r>
            <w:r w:rsidRPr="00C70D3E">
              <w:rPr>
                <w:rFonts w:eastAsia="Calibri"/>
                <w:sz w:val="24"/>
                <w:szCs w:val="24"/>
              </w:rPr>
              <w:t>вых взносов.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9. Подготовка справок о заработной пл</w:t>
            </w:r>
            <w:r w:rsidRPr="00C70D3E">
              <w:rPr>
                <w:rFonts w:eastAsia="Calibri"/>
                <w:sz w:val="24"/>
                <w:szCs w:val="24"/>
              </w:rPr>
              <w:t>а</w:t>
            </w:r>
            <w:r w:rsidRPr="00C70D3E">
              <w:rPr>
                <w:rFonts w:eastAsia="Calibri"/>
                <w:sz w:val="24"/>
                <w:szCs w:val="24"/>
              </w:rPr>
              <w:t>те сотрудников КСО.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10. Представление в уполномоченные органы информации об исполнении об</w:t>
            </w:r>
            <w:r w:rsidRPr="00C70D3E">
              <w:rPr>
                <w:rFonts w:eastAsia="Calibri"/>
                <w:sz w:val="24"/>
                <w:szCs w:val="24"/>
              </w:rPr>
              <w:t>я</w:t>
            </w:r>
            <w:r w:rsidRPr="00C70D3E">
              <w:rPr>
                <w:rFonts w:eastAsia="Calibri"/>
                <w:sz w:val="24"/>
                <w:szCs w:val="24"/>
              </w:rPr>
              <w:t>зательств по исполнительному листу.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16CF7" w:rsidRPr="00C70D3E" w:rsidTr="00EE3A7D">
        <w:trPr>
          <w:trHeight w:val="393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b/>
                <w:bCs/>
                <w:sz w:val="24"/>
                <w:szCs w:val="24"/>
              </w:rPr>
              <w:lastRenderedPageBreak/>
              <w:t>2. Учет расчетов с бюджетом и внебюджетными фондами</w:t>
            </w:r>
          </w:p>
        </w:tc>
      </w:tr>
      <w:tr w:rsidR="00F16CF7" w:rsidRPr="00C70D3E" w:rsidTr="00EE3A7D">
        <w:trPr>
          <w:trHeight w:val="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1. Предоставление руководителю Исполн</w:t>
            </w:r>
            <w:r w:rsidRPr="00C70D3E">
              <w:rPr>
                <w:rFonts w:eastAsia="Calibri"/>
                <w:sz w:val="24"/>
                <w:szCs w:val="24"/>
              </w:rPr>
              <w:t>и</w:t>
            </w:r>
            <w:r w:rsidRPr="00C70D3E">
              <w:rPr>
                <w:rFonts w:eastAsia="Calibri"/>
                <w:sz w:val="24"/>
                <w:szCs w:val="24"/>
              </w:rPr>
              <w:t>теля (лицу, исполняющему его обязанности, уполномоченному лицу) доверенности на представление интересов КСО в налоговых органах и государственных внебюджетных фондах.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1. Начисление налогов в бюджеты и взносов во внебюджетные фонды, а та</w:t>
            </w:r>
            <w:r w:rsidRPr="00C70D3E">
              <w:rPr>
                <w:rFonts w:eastAsia="Calibri"/>
                <w:sz w:val="24"/>
                <w:szCs w:val="24"/>
              </w:rPr>
              <w:t>к</w:t>
            </w:r>
            <w:r w:rsidRPr="00C70D3E">
              <w:rPr>
                <w:rFonts w:eastAsia="Calibri"/>
                <w:sz w:val="24"/>
                <w:szCs w:val="24"/>
              </w:rPr>
              <w:t xml:space="preserve">же их перечисление. 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2. Отражение в учете финансовых сан</w:t>
            </w:r>
            <w:r w:rsidRPr="00C70D3E">
              <w:rPr>
                <w:rFonts w:eastAsia="Calibri"/>
                <w:sz w:val="24"/>
                <w:szCs w:val="24"/>
              </w:rPr>
              <w:t>к</w:t>
            </w:r>
            <w:r w:rsidRPr="00C70D3E">
              <w:rPr>
                <w:rFonts w:eastAsia="Calibri"/>
                <w:sz w:val="24"/>
                <w:szCs w:val="24"/>
              </w:rPr>
              <w:t>ций за нарушение действующего закон</w:t>
            </w:r>
            <w:r w:rsidRPr="00C70D3E">
              <w:rPr>
                <w:rFonts w:eastAsia="Calibri"/>
                <w:sz w:val="24"/>
                <w:szCs w:val="24"/>
              </w:rPr>
              <w:t>о</w:t>
            </w:r>
            <w:r w:rsidRPr="00C70D3E">
              <w:rPr>
                <w:rFonts w:eastAsia="Calibri"/>
                <w:sz w:val="24"/>
                <w:szCs w:val="24"/>
              </w:rPr>
              <w:t>дательства Российской Федерации.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3. Предоставление в налоговые органы и государственные внебюджетные фонды в сроки, установленные нормативными правовыми актами Российской Федер</w:t>
            </w:r>
            <w:r w:rsidRPr="00C70D3E">
              <w:rPr>
                <w:rFonts w:eastAsia="Calibri"/>
                <w:sz w:val="24"/>
                <w:szCs w:val="24"/>
              </w:rPr>
              <w:t>а</w:t>
            </w:r>
            <w:r w:rsidRPr="00C70D3E">
              <w:rPr>
                <w:rFonts w:eastAsia="Calibri"/>
                <w:sz w:val="24"/>
                <w:szCs w:val="24"/>
              </w:rPr>
              <w:t>ции, отчетности, документов, подтве</w:t>
            </w:r>
            <w:r w:rsidRPr="00C70D3E">
              <w:rPr>
                <w:rFonts w:eastAsia="Calibri"/>
                <w:sz w:val="24"/>
                <w:szCs w:val="24"/>
              </w:rPr>
              <w:t>р</w:t>
            </w:r>
            <w:r w:rsidRPr="00C70D3E">
              <w:rPr>
                <w:rFonts w:eastAsia="Calibri"/>
                <w:sz w:val="24"/>
                <w:szCs w:val="24"/>
              </w:rPr>
              <w:t>ждающих правильность исчисления, полноту и своевременность уплаты о</w:t>
            </w:r>
            <w:r w:rsidRPr="00C70D3E">
              <w:rPr>
                <w:rFonts w:eastAsia="Calibri"/>
                <w:sz w:val="24"/>
                <w:szCs w:val="24"/>
              </w:rPr>
              <w:t>т</w:t>
            </w:r>
            <w:r w:rsidRPr="00C70D3E">
              <w:rPr>
                <w:rFonts w:eastAsia="Calibri"/>
                <w:sz w:val="24"/>
                <w:szCs w:val="24"/>
              </w:rPr>
              <w:t>числений и налогов.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0"/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4. Подготовка ответов на письма и запросы от налоговых органов и государственных внебюджетных фондов, касающихся бюджетного учета, составления и представления отчетности.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5. Заполнение и формирование формы СЗВ-СТАЖ, формы ОДВ-1</w:t>
            </w:r>
          </w:p>
        </w:tc>
      </w:tr>
      <w:tr w:rsidR="00F16CF7" w:rsidRPr="00C70D3E" w:rsidTr="00EE3A7D">
        <w:trPr>
          <w:trHeight w:val="329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CF7" w:rsidRPr="00C70D3E" w:rsidRDefault="00F16CF7" w:rsidP="00EE3A7D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b/>
                <w:bCs/>
                <w:sz w:val="24"/>
                <w:szCs w:val="24"/>
              </w:rPr>
              <w:t>3. Учет расчетов с подотчетными лицами</w:t>
            </w:r>
          </w:p>
        </w:tc>
      </w:tr>
      <w:tr w:rsidR="00F16CF7" w:rsidRPr="00C70D3E" w:rsidTr="00EE3A7D">
        <w:trPr>
          <w:trHeight w:val="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6CF7" w:rsidRPr="00C70D3E" w:rsidRDefault="00F16CF7" w:rsidP="00EE3A7D">
            <w:pPr>
              <w:keepNext/>
              <w:keepLines/>
              <w:shd w:val="clear" w:color="auto" w:fill="FFFFFF"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1. Направление Исполнителю распоряд</w:t>
            </w:r>
            <w:r w:rsidRPr="00C70D3E">
              <w:rPr>
                <w:rFonts w:eastAsia="Calibri"/>
                <w:sz w:val="24"/>
                <w:szCs w:val="24"/>
              </w:rPr>
              <w:t>и</w:t>
            </w:r>
            <w:r w:rsidRPr="00C70D3E">
              <w:rPr>
                <w:rFonts w:eastAsia="Calibri"/>
                <w:sz w:val="24"/>
                <w:szCs w:val="24"/>
              </w:rPr>
              <w:t>тельного документа или первичного учетн</w:t>
            </w:r>
            <w:r w:rsidRPr="00C70D3E">
              <w:rPr>
                <w:rFonts w:eastAsia="Calibri"/>
                <w:sz w:val="24"/>
                <w:szCs w:val="24"/>
              </w:rPr>
              <w:t>о</w:t>
            </w:r>
            <w:r w:rsidRPr="00C70D3E">
              <w:rPr>
                <w:rFonts w:eastAsia="Calibri"/>
                <w:sz w:val="24"/>
                <w:szCs w:val="24"/>
              </w:rPr>
              <w:t>го документа с резолюцией руководителя для формирования заявки на кассовый ра</w:t>
            </w:r>
            <w:r w:rsidRPr="00C70D3E">
              <w:rPr>
                <w:rFonts w:eastAsia="Calibri"/>
                <w:sz w:val="24"/>
                <w:szCs w:val="24"/>
              </w:rPr>
              <w:t>с</w:t>
            </w:r>
            <w:r w:rsidRPr="00C70D3E">
              <w:rPr>
                <w:rFonts w:eastAsia="Calibri"/>
                <w:sz w:val="24"/>
                <w:szCs w:val="24"/>
              </w:rPr>
              <w:t>ход с указанием кодов бюджетной класс</w:t>
            </w:r>
            <w:r w:rsidRPr="00C70D3E">
              <w:rPr>
                <w:rFonts w:eastAsia="Calibri"/>
                <w:sz w:val="24"/>
                <w:szCs w:val="24"/>
              </w:rPr>
              <w:t>и</w:t>
            </w:r>
            <w:r w:rsidRPr="00C70D3E">
              <w:rPr>
                <w:rFonts w:eastAsia="Calibri"/>
                <w:sz w:val="24"/>
                <w:szCs w:val="24"/>
              </w:rPr>
              <w:t>фикации, необходимых для осуществления целевого назначения платежа, в указанных документах.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2. Направление Исполнителю заявления с</w:t>
            </w:r>
            <w:r w:rsidRPr="00C70D3E">
              <w:rPr>
                <w:rFonts w:eastAsia="Calibri"/>
                <w:sz w:val="24"/>
                <w:szCs w:val="24"/>
              </w:rPr>
              <w:t>о</w:t>
            </w:r>
            <w:r w:rsidRPr="00C70D3E">
              <w:rPr>
                <w:rFonts w:eastAsia="Calibri"/>
                <w:sz w:val="24"/>
                <w:szCs w:val="24"/>
              </w:rPr>
              <w:t>трудника на выдачу денежных средств под отчет или по возврату остатка и выплате п</w:t>
            </w:r>
            <w:r w:rsidRPr="00C70D3E">
              <w:rPr>
                <w:rFonts w:eastAsia="Calibri"/>
                <w:sz w:val="24"/>
                <w:szCs w:val="24"/>
              </w:rPr>
              <w:t>е</w:t>
            </w:r>
            <w:r w:rsidRPr="00C70D3E">
              <w:rPr>
                <w:rFonts w:eastAsia="Calibri"/>
                <w:sz w:val="24"/>
                <w:szCs w:val="24"/>
              </w:rPr>
              <w:t>рерасхода с визой руководителя.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3. Направление Исполнителю первичных учетных документов об использованных средствах, полученных под отчёт или для получения перерасхода.</w:t>
            </w:r>
          </w:p>
          <w:p w:rsidR="00F16CF7" w:rsidRPr="00C70D3E" w:rsidRDefault="00F16CF7" w:rsidP="00EE3A7D">
            <w:pPr>
              <w:tabs>
                <w:tab w:val="left" w:pos="360"/>
                <w:tab w:val="left" w:pos="567"/>
              </w:tabs>
              <w:autoSpaceDE w:val="0"/>
              <w:jc w:val="both"/>
              <w:rPr>
                <w:sz w:val="24"/>
                <w:szCs w:val="24"/>
              </w:rPr>
            </w:pPr>
            <w:r w:rsidRPr="00C70D3E">
              <w:rPr>
                <w:sz w:val="24"/>
                <w:szCs w:val="24"/>
              </w:rPr>
              <w:t xml:space="preserve">4. Подготовка распоряжения о направлении сотрудника КСО в командировку, </w:t>
            </w:r>
            <w:r w:rsidRPr="00C70D3E">
              <w:rPr>
                <w:sz w:val="24"/>
                <w:szCs w:val="24"/>
              </w:rPr>
              <w:lastRenderedPageBreak/>
              <w:t>подпис</w:t>
            </w:r>
            <w:r w:rsidRPr="00C70D3E">
              <w:rPr>
                <w:sz w:val="24"/>
                <w:szCs w:val="24"/>
              </w:rPr>
              <w:t>а</w:t>
            </w:r>
            <w:r w:rsidRPr="00C70D3E">
              <w:rPr>
                <w:sz w:val="24"/>
                <w:szCs w:val="24"/>
              </w:rPr>
              <w:t>ние документа на бумажном носителе и</w:t>
            </w:r>
            <w:r w:rsidRPr="00C70D3E">
              <w:rPr>
                <w:sz w:val="24"/>
                <w:szCs w:val="24"/>
              </w:rPr>
              <w:t>н</w:t>
            </w:r>
            <w:r w:rsidRPr="00C70D3E">
              <w:rPr>
                <w:sz w:val="24"/>
                <w:szCs w:val="24"/>
              </w:rPr>
              <w:t>формации, направление Исполнителю ра</w:t>
            </w:r>
            <w:r w:rsidRPr="00C70D3E">
              <w:rPr>
                <w:sz w:val="24"/>
                <w:szCs w:val="24"/>
              </w:rPr>
              <w:t>с</w:t>
            </w:r>
            <w:r w:rsidRPr="00C70D3E">
              <w:rPr>
                <w:sz w:val="24"/>
                <w:szCs w:val="24"/>
              </w:rPr>
              <w:t>поряжения.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5. Проверка авансовых отчетов, сформир</w:t>
            </w:r>
            <w:r w:rsidRPr="00C70D3E">
              <w:rPr>
                <w:rFonts w:eastAsia="Calibri"/>
                <w:sz w:val="24"/>
                <w:szCs w:val="24"/>
              </w:rPr>
              <w:t>о</w:t>
            </w:r>
            <w:r w:rsidRPr="00C70D3E">
              <w:rPr>
                <w:rFonts w:eastAsia="Calibri"/>
                <w:sz w:val="24"/>
                <w:szCs w:val="24"/>
              </w:rPr>
              <w:t xml:space="preserve">ванных подотчетным лицом. 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6. Направление Исполнителю авансового отчета подотчетного лица и приложенных к нему документов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lastRenderedPageBreak/>
              <w:t>1. Проведение операций по учету расч</w:t>
            </w:r>
            <w:r w:rsidRPr="00C70D3E">
              <w:rPr>
                <w:rFonts w:eastAsia="Calibri"/>
                <w:sz w:val="24"/>
                <w:szCs w:val="24"/>
              </w:rPr>
              <w:t>е</w:t>
            </w:r>
            <w:r w:rsidRPr="00C70D3E">
              <w:rPr>
                <w:rFonts w:eastAsia="Calibri"/>
                <w:sz w:val="24"/>
                <w:szCs w:val="24"/>
              </w:rPr>
              <w:t>тов с подотчетными лицами.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2. Контроль своевременности предоста</w:t>
            </w:r>
            <w:r w:rsidRPr="00C70D3E">
              <w:rPr>
                <w:rFonts w:eastAsia="Calibri"/>
                <w:sz w:val="24"/>
                <w:szCs w:val="24"/>
              </w:rPr>
              <w:t>в</w:t>
            </w:r>
            <w:r w:rsidRPr="00C70D3E">
              <w:rPr>
                <w:rFonts w:eastAsia="Calibri"/>
                <w:sz w:val="24"/>
                <w:szCs w:val="24"/>
              </w:rPr>
              <w:t>ления авансовых отчетов, выплаты по</w:t>
            </w:r>
            <w:r w:rsidRPr="00C70D3E">
              <w:rPr>
                <w:rFonts w:eastAsia="Calibri"/>
                <w:sz w:val="24"/>
                <w:szCs w:val="24"/>
              </w:rPr>
              <w:t>д</w:t>
            </w:r>
            <w:r w:rsidRPr="00C70D3E">
              <w:rPr>
                <w:rFonts w:eastAsia="Calibri"/>
                <w:sz w:val="24"/>
                <w:szCs w:val="24"/>
              </w:rPr>
              <w:t>отчетных сумм и возврата неиспольз</w:t>
            </w:r>
            <w:r w:rsidRPr="00C70D3E">
              <w:rPr>
                <w:rFonts w:eastAsia="Calibri"/>
                <w:sz w:val="24"/>
                <w:szCs w:val="24"/>
              </w:rPr>
              <w:t>о</w:t>
            </w:r>
            <w:r w:rsidRPr="00C70D3E">
              <w:rPr>
                <w:rFonts w:eastAsia="Calibri"/>
                <w:sz w:val="24"/>
                <w:szCs w:val="24"/>
              </w:rPr>
              <w:t>ванных денежных средств, а также ко</w:t>
            </w:r>
            <w:r w:rsidRPr="00C70D3E">
              <w:rPr>
                <w:rFonts w:eastAsia="Calibri"/>
                <w:sz w:val="24"/>
                <w:szCs w:val="24"/>
              </w:rPr>
              <w:t>н</w:t>
            </w:r>
            <w:r w:rsidRPr="00C70D3E">
              <w:rPr>
                <w:rFonts w:eastAsia="Calibri"/>
                <w:sz w:val="24"/>
                <w:szCs w:val="24"/>
              </w:rPr>
              <w:t>троль наличия задолженности по подо</w:t>
            </w:r>
            <w:r w:rsidRPr="00C70D3E">
              <w:rPr>
                <w:rFonts w:eastAsia="Calibri"/>
                <w:sz w:val="24"/>
                <w:szCs w:val="24"/>
              </w:rPr>
              <w:t>т</w:t>
            </w:r>
            <w:r w:rsidRPr="00C70D3E">
              <w:rPr>
                <w:rFonts w:eastAsia="Calibri"/>
                <w:sz w:val="24"/>
                <w:szCs w:val="24"/>
              </w:rPr>
              <w:t>четным суммам.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 xml:space="preserve">3. Формирование авансовых отчетов в ПО и направление на проверку в КСО. 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4. Подписание авансового отчёта Испо</w:t>
            </w:r>
            <w:r w:rsidRPr="00C70D3E">
              <w:rPr>
                <w:rFonts w:eastAsia="Calibri"/>
                <w:sz w:val="24"/>
                <w:szCs w:val="24"/>
              </w:rPr>
              <w:t>л</w:t>
            </w:r>
            <w:r w:rsidRPr="00C70D3E">
              <w:rPr>
                <w:rFonts w:eastAsia="Calibri"/>
                <w:sz w:val="24"/>
                <w:szCs w:val="24"/>
              </w:rPr>
              <w:t>нителем, главным бухгалтером.</w:t>
            </w:r>
          </w:p>
        </w:tc>
      </w:tr>
      <w:tr w:rsidR="00F16CF7" w:rsidRPr="00C70D3E" w:rsidTr="00EE3A7D">
        <w:trPr>
          <w:trHeight w:val="311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b/>
                <w:sz w:val="24"/>
                <w:szCs w:val="24"/>
              </w:rPr>
              <w:lastRenderedPageBreak/>
              <w:t>4. Составление отчетности</w:t>
            </w:r>
          </w:p>
        </w:tc>
      </w:tr>
      <w:tr w:rsidR="00F16CF7" w:rsidRPr="00C70D3E" w:rsidTr="00EE3A7D">
        <w:trPr>
          <w:trHeight w:val="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6CF7" w:rsidRPr="00C70D3E" w:rsidRDefault="00F16CF7" w:rsidP="00EE3A7D">
            <w:pPr>
              <w:keepNext/>
              <w:keepLines/>
              <w:shd w:val="clear" w:color="auto" w:fill="FFFFFF"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ind w:firstLine="6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rFonts w:eastAsia="Calibri"/>
                <w:sz w:val="24"/>
                <w:szCs w:val="24"/>
              </w:rPr>
              <w:t>1. Формирование в ПО и представление отчетности КСО в уполномоченные о</w:t>
            </w:r>
            <w:r w:rsidRPr="00C70D3E">
              <w:rPr>
                <w:rFonts w:eastAsia="Calibri"/>
                <w:sz w:val="24"/>
                <w:szCs w:val="24"/>
              </w:rPr>
              <w:t>р</w:t>
            </w:r>
            <w:r w:rsidRPr="00C70D3E">
              <w:rPr>
                <w:rFonts w:eastAsia="Calibri"/>
                <w:sz w:val="24"/>
                <w:szCs w:val="24"/>
              </w:rPr>
              <w:t>ганы Федеральной налоговой службы Российской Федерации и в государс</w:t>
            </w:r>
            <w:r w:rsidRPr="00C70D3E">
              <w:rPr>
                <w:rFonts w:eastAsia="Calibri"/>
                <w:sz w:val="24"/>
                <w:szCs w:val="24"/>
              </w:rPr>
              <w:t>т</w:t>
            </w:r>
            <w:r w:rsidRPr="00C70D3E">
              <w:rPr>
                <w:rFonts w:eastAsia="Calibri"/>
                <w:sz w:val="24"/>
                <w:szCs w:val="24"/>
              </w:rPr>
              <w:t>венные внебюджетные фонды, а также взаимодействие по представленной о</w:t>
            </w:r>
            <w:r w:rsidRPr="00C70D3E">
              <w:rPr>
                <w:rFonts w:eastAsia="Calibri"/>
                <w:sz w:val="24"/>
                <w:szCs w:val="24"/>
              </w:rPr>
              <w:t>т</w:t>
            </w:r>
            <w:r w:rsidRPr="00C70D3E">
              <w:rPr>
                <w:rFonts w:eastAsia="Calibri"/>
                <w:sz w:val="24"/>
                <w:szCs w:val="24"/>
              </w:rPr>
              <w:t xml:space="preserve">чётности. </w:t>
            </w:r>
          </w:p>
          <w:p w:rsidR="00F16CF7" w:rsidRPr="00C70D3E" w:rsidRDefault="00F16CF7" w:rsidP="00EE3A7D">
            <w:pPr>
              <w:keepNext/>
              <w:keepLines/>
              <w:tabs>
                <w:tab w:val="left" w:pos="360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0D3E">
              <w:rPr>
                <w:sz w:val="24"/>
                <w:szCs w:val="24"/>
              </w:rPr>
              <w:t>2. Формирование и представление в органы государственной статистики стат</w:t>
            </w:r>
            <w:r w:rsidRPr="00C70D3E">
              <w:rPr>
                <w:sz w:val="24"/>
                <w:szCs w:val="24"/>
              </w:rPr>
              <w:t>и</w:t>
            </w:r>
            <w:r w:rsidRPr="00C70D3E">
              <w:rPr>
                <w:sz w:val="24"/>
                <w:szCs w:val="24"/>
              </w:rPr>
              <w:t>стической отчетности.</w:t>
            </w:r>
          </w:p>
        </w:tc>
      </w:tr>
    </w:tbl>
    <w:p w:rsidR="00F16CF7" w:rsidRPr="00204DF0" w:rsidRDefault="00F16CF7" w:rsidP="00F16CF7">
      <w:pPr>
        <w:rPr>
          <w:b/>
          <w:sz w:val="24"/>
          <w:szCs w:val="24"/>
        </w:rPr>
      </w:pPr>
    </w:p>
    <w:tbl>
      <w:tblPr>
        <w:tblW w:w="9464" w:type="dxa"/>
        <w:tblLook w:val="04A0"/>
      </w:tblPr>
      <w:tblGrid>
        <w:gridCol w:w="4786"/>
        <w:gridCol w:w="284"/>
        <w:gridCol w:w="4394"/>
      </w:tblGrid>
      <w:tr w:rsidR="00F16CF7" w:rsidRPr="00204DF0" w:rsidTr="00EE3A7D">
        <w:tc>
          <w:tcPr>
            <w:tcW w:w="4786" w:type="dxa"/>
          </w:tcPr>
          <w:p w:rsidR="00F16CF7" w:rsidRPr="00BD7197" w:rsidRDefault="00F16CF7" w:rsidP="00EE3A7D">
            <w:pPr>
              <w:rPr>
                <w:b/>
                <w:bCs/>
                <w:sz w:val="24"/>
                <w:szCs w:val="24"/>
              </w:rPr>
            </w:pPr>
            <w:r w:rsidRPr="00BD7197">
              <w:rPr>
                <w:b/>
                <w:bCs/>
                <w:sz w:val="24"/>
                <w:szCs w:val="24"/>
              </w:rPr>
              <w:t xml:space="preserve">Контрольно-счетный орган </w:t>
            </w:r>
          </w:p>
          <w:p w:rsidR="00F16CF7" w:rsidRPr="00BD7197" w:rsidRDefault="00F16CF7" w:rsidP="00EE3A7D">
            <w:pPr>
              <w:ind w:right="39"/>
              <w:rPr>
                <w:b/>
                <w:bCs/>
                <w:sz w:val="24"/>
                <w:szCs w:val="24"/>
              </w:rPr>
            </w:pPr>
            <w:r w:rsidRPr="00BD7197"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F16CF7" w:rsidRPr="00BD7197" w:rsidRDefault="00F16CF7" w:rsidP="00EE3A7D">
            <w:pPr>
              <w:ind w:right="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Третьяковский</w:t>
            </w:r>
            <w:r w:rsidRPr="00BD7197">
              <w:rPr>
                <w:b/>
                <w:bCs/>
                <w:sz w:val="24"/>
                <w:szCs w:val="24"/>
              </w:rPr>
              <w:t xml:space="preserve"> район Алтайского края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658450, Алтайский край, 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Третьяковский район, с. Староалейское, 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д.59</w:t>
            </w:r>
          </w:p>
          <w:p w:rsidR="00F16CF7" w:rsidRDefault="00F16CF7" w:rsidP="00EE3A7D">
            <w:pPr>
              <w:ind w:right="39"/>
              <w:rPr>
                <w:sz w:val="24"/>
                <w:szCs w:val="24"/>
              </w:rPr>
            </w:pPr>
          </w:p>
          <w:p w:rsidR="00F16CF7" w:rsidRPr="00204DF0" w:rsidRDefault="00F16CF7" w:rsidP="00EE3A7D">
            <w:pPr>
              <w:ind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Тел./89130926318</w:t>
            </w:r>
          </w:p>
        </w:tc>
        <w:tc>
          <w:tcPr>
            <w:tcW w:w="284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16CF7" w:rsidRDefault="00F16CF7" w:rsidP="00EE3A7D">
            <w:pPr>
              <w:jc w:val="both"/>
              <w:rPr>
                <w:b/>
                <w:bCs/>
                <w:sz w:val="24"/>
                <w:szCs w:val="24"/>
              </w:rPr>
            </w:pPr>
            <w:r w:rsidRPr="00BD7197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Третьяковского</w:t>
            </w:r>
            <w:r w:rsidRPr="00BD7197">
              <w:rPr>
                <w:b/>
                <w:bCs/>
                <w:sz w:val="24"/>
                <w:szCs w:val="24"/>
              </w:rPr>
              <w:t xml:space="preserve"> </w:t>
            </w:r>
          </w:p>
          <w:p w:rsidR="00F16CF7" w:rsidRPr="00BD7197" w:rsidRDefault="00F16CF7" w:rsidP="00EE3A7D">
            <w:pPr>
              <w:jc w:val="both"/>
              <w:rPr>
                <w:b/>
                <w:bCs/>
                <w:sz w:val="24"/>
                <w:szCs w:val="24"/>
              </w:rPr>
            </w:pPr>
            <w:r w:rsidRPr="00BD7197">
              <w:rPr>
                <w:b/>
                <w:bCs/>
                <w:sz w:val="24"/>
                <w:szCs w:val="24"/>
              </w:rPr>
              <w:t>района Алтайского края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658480, Алтайский край, 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Третьяковский район, с. Староалейское, 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д.59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2280002379, КПП 228001001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1022200730507</w:t>
            </w:r>
          </w:p>
          <w:p w:rsidR="00F16CF7" w:rsidRDefault="00F16CF7" w:rsidP="00EE3A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 (38559)21401</w:t>
            </w:r>
          </w:p>
          <w:p w:rsidR="00F16CF7" w:rsidRPr="00204DF0" w:rsidRDefault="00F16CF7" w:rsidP="00EE3A7D">
            <w:pPr>
              <w:jc w:val="both"/>
              <w:rPr>
                <w:sz w:val="24"/>
                <w:szCs w:val="24"/>
              </w:rPr>
            </w:pPr>
          </w:p>
        </w:tc>
      </w:tr>
      <w:tr w:rsidR="00F16CF7" w:rsidRPr="00204DF0" w:rsidTr="00EE3A7D">
        <w:tc>
          <w:tcPr>
            <w:tcW w:w="4786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  <w:r w:rsidRPr="00204DF0">
              <w:rPr>
                <w:sz w:val="24"/>
                <w:szCs w:val="24"/>
              </w:rPr>
              <w:t>Председатель Контрольно-счетного</w:t>
            </w:r>
          </w:p>
          <w:p w:rsidR="00F16CF7" w:rsidRDefault="00F16CF7" w:rsidP="00EE3A7D">
            <w:pPr>
              <w:rPr>
                <w:sz w:val="24"/>
                <w:szCs w:val="24"/>
              </w:rPr>
            </w:pPr>
            <w:r w:rsidRPr="00204DF0">
              <w:rPr>
                <w:sz w:val="24"/>
                <w:szCs w:val="24"/>
              </w:rPr>
              <w:t xml:space="preserve">органа муниципального образования </w:t>
            </w:r>
          </w:p>
          <w:p w:rsidR="00F16CF7" w:rsidRDefault="00F16CF7" w:rsidP="00EE3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Третьяковский</w:t>
            </w:r>
            <w:r w:rsidRPr="00204DF0">
              <w:rPr>
                <w:sz w:val="24"/>
                <w:szCs w:val="24"/>
              </w:rPr>
              <w:t xml:space="preserve"> район Алтайского края</w:t>
            </w:r>
          </w:p>
          <w:p w:rsidR="00F16CF7" w:rsidRDefault="00F16CF7" w:rsidP="00EE3A7D">
            <w:pPr>
              <w:rPr>
                <w:sz w:val="24"/>
                <w:szCs w:val="24"/>
              </w:rPr>
            </w:pPr>
          </w:p>
          <w:p w:rsidR="00F16CF7" w:rsidRPr="00204DF0" w:rsidRDefault="00F16CF7" w:rsidP="00EE3A7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16CF7" w:rsidRPr="00204DF0" w:rsidRDefault="00F16CF7" w:rsidP="00EE3A7D">
            <w:pPr>
              <w:jc w:val="both"/>
              <w:rPr>
                <w:sz w:val="24"/>
                <w:szCs w:val="24"/>
              </w:rPr>
            </w:pPr>
            <w:r w:rsidRPr="00204DF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Третьяковского</w:t>
            </w:r>
            <w:r w:rsidRPr="00204DF0">
              <w:rPr>
                <w:sz w:val="24"/>
                <w:szCs w:val="24"/>
              </w:rPr>
              <w:t xml:space="preserve"> района</w:t>
            </w:r>
          </w:p>
        </w:tc>
      </w:tr>
      <w:tr w:rsidR="00F16CF7" w:rsidRPr="00204DF0" w:rsidTr="00EE3A7D">
        <w:tc>
          <w:tcPr>
            <w:tcW w:w="4786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  <w:r w:rsidRPr="00204DF0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 xml:space="preserve">М.В.Каверзина. </w:t>
            </w:r>
          </w:p>
          <w:p w:rsidR="00F16CF7" w:rsidRPr="00204DF0" w:rsidRDefault="00F16CF7" w:rsidP="00EE3A7D">
            <w:pPr>
              <w:rPr>
                <w:color w:val="FF0000"/>
                <w:sz w:val="24"/>
                <w:szCs w:val="24"/>
              </w:rPr>
            </w:pPr>
            <w:r w:rsidRPr="00204DF0">
              <w:rPr>
                <w:color w:val="FF0000"/>
                <w:sz w:val="24"/>
                <w:szCs w:val="24"/>
              </w:rPr>
              <w:t>«1</w:t>
            </w:r>
            <w:r>
              <w:rPr>
                <w:color w:val="FF0000"/>
                <w:sz w:val="24"/>
                <w:szCs w:val="24"/>
              </w:rPr>
              <w:t>9</w:t>
            </w:r>
            <w:r w:rsidRPr="00204DF0">
              <w:rPr>
                <w:color w:val="FF0000"/>
                <w:sz w:val="24"/>
                <w:szCs w:val="24"/>
              </w:rPr>
              <w:t>» августа 202</w:t>
            </w:r>
            <w:r>
              <w:rPr>
                <w:color w:val="FF0000"/>
                <w:sz w:val="24"/>
                <w:szCs w:val="24"/>
              </w:rPr>
              <w:t>3</w:t>
            </w:r>
            <w:r w:rsidRPr="00204DF0">
              <w:rPr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284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16CF7" w:rsidRPr="00204DF0" w:rsidRDefault="00F16CF7" w:rsidP="00EE3A7D">
            <w:pPr>
              <w:rPr>
                <w:sz w:val="24"/>
                <w:szCs w:val="24"/>
              </w:rPr>
            </w:pPr>
            <w:r w:rsidRPr="00204DF0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 xml:space="preserve"> Е.Э. Герман</w:t>
            </w:r>
          </w:p>
          <w:p w:rsidR="00F16CF7" w:rsidRPr="00204DF0" w:rsidRDefault="00F16CF7" w:rsidP="00EE3A7D">
            <w:pPr>
              <w:rPr>
                <w:color w:val="FF0000"/>
                <w:sz w:val="24"/>
                <w:szCs w:val="24"/>
              </w:rPr>
            </w:pPr>
            <w:r w:rsidRPr="00204DF0">
              <w:rPr>
                <w:color w:val="FF0000"/>
                <w:sz w:val="24"/>
                <w:szCs w:val="24"/>
              </w:rPr>
              <w:t>«1</w:t>
            </w:r>
            <w:r>
              <w:rPr>
                <w:color w:val="FF0000"/>
                <w:sz w:val="24"/>
                <w:szCs w:val="24"/>
              </w:rPr>
              <w:t>9</w:t>
            </w:r>
            <w:r w:rsidRPr="00204DF0">
              <w:rPr>
                <w:color w:val="FF0000"/>
                <w:sz w:val="24"/>
                <w:szCs w:val="24"/>
              </w:rPr>
              <w:t>» августа 202</w:t>
            </w:r>
            <w:r>
              <w:rPr>
                <w:color w:val="FF0000"/>
                <w:sz w:val="24"/>
                <w:szCs w:val="24"/>
              </w:rPr>
              <w:t>3</w:t>
            </w:r>
            <w:r w:rsidRPr="00204DF0">
              <w:rPr>
                <w:color w:val="FF0000"/>
                <w:sz w:val="24"/>
                <w:szCs w:val="24"/>
              </w:rPr>
              <w:t xml:space="preserve"> г.</w:t>
            </w:r>
          </w:p>
        </w:tc>
      </w:tr>
    </w:tbl>
    <w:p w:rsidR="00E97C00" w:rsidRDefault="00E97C00"/>
    <w:sectPr w:rsidR="00E97C00" w:rsidSect="00E9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FDC"/>
    <w:multiLevelType w:val="hybridMultilevel"/>
    <w:tmpl w:val="460CC518"/>
    <w:lvl w:ilvl="0" w:tplc="BBEE3F74">
      <w:start w:val="1"/>
      <w:numFmt w:val="decimal"/>
      <w:lvlText w:val="%1."/>
      <w:lvlJc w:val="left"/>
      <w:pPr>
        <w:ind w:left="5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091B0A8D"/>
    <w:multiLevelType w:val="hybridMultilevel"/>
    <w:tmpl w:val="98F2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F4405"/>
    <w:multiLevelType w:val="hybridMultilevel"/>
    <w:tmpl w:val="5556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106C0"/>
    <w:multiLevelType w:val="hybridMultilevel"/>
    <w:tmpl w:val="A2C6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C60E4"/>
    <w:multiLevelType w:val="multilevel"/>
    <w:tmpl w:val="23BE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12E73"/>
    <w:multiLevelType w:val="multilevel"/>
    <w:tmpl w:val="E076C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B66500A"/>
    <w:multiLevelType w:val="hybridMultilevel"/>
    <w:tmpl w:val="9288D99C"/>
    <w:lvl w:ilvl="0" w:tplc="5262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6CF7"/>
    <w:rsid w:val="00E97C00"/>
    <w:rsid w:val="00F1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16C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C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C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locked/>
    <w:rsid w:val="00F16CF7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F16CF7"/>
    <w:pPr>
      <w:widowControl w:val="0"/>
      <w:shd w:val="clear" w:color="auto" w:fill="FFFFFF"/>
      <w:spacing w:before="240" w:line="214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6">
    <w:name w:val="Normal (Web)"/>
    <w:basedOn w:val="a"/>
    <w:uiPriority w:val="99"/>
    <w:unhideWhenUsed/>
    <w:rsid w:val="00F16CF7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F16C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F16CF7"/>
  </w:style>
  <w:style w:type="paragraph" w:styleId="a8">
    <w:name w:val="List Paragraph"/>
    <w:basedOn w:val="a"/>
    <w:uiPriority w:val="99"/>
    <w:qFormat/>
    <w:rsid w:val="00F16CF7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F16C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11027</Characters>
  <Application>Microsoft Office Word</Application>
  <DocSecurity>0</DocSecurity>
  <Lines>91</Lines>
  <Paragraphs>25</Paragraphs>
  <ScaleCrop>false</ScaleCrop>
  <Company/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1</cp:revision>
  <dcterms:created xsi:type="dcterms:W3CDTF">2024-11-11T03:22:00Z</dcterms:created>
  <dcterms:modified xsi:type="dcterms:W3CDTF">2024-11-11T03:22:00Z</dcterms:modified>
</cp:coreProperties>
</file>