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5D3B" w14:textId="77777777" w:rsidR="0027294A" w:rsidRDefault="0027294A" w:rsidP="002729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0A9B699" w14:textId="65C98939" w:rsidR="0027294A" w:rsidRPr="0027294A" w:rsidRDefault="0027294A" w:rsidP="002729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294A">
        <w:rPr>
          <w:b/>
          <w:sz w:val="28"/>
          <w:szCs w:val="28"/>
        </w:rPr>
        <w:t>Деятельность прокуратуры Третьяковского района по борьбе с коррупцией</w:t>
      </w:r>
    </w:p>
    <w:p w14:paraId="7F55C826" w14:textId="77777777" w:rsidR="0027294A" w:rsidRDefault="0027294A" w:rsidP="002729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1F57BB" w14:textId="3274594E" w:rsidR="0027294A" w:rsidRDefault="0027294A" w:rsidP="002729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в 2022 году  в сфере противодействия коррупции выявлено 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нарушений закона, с целью устранения которых принесено 1 прот</w:t>
      </w:r>
      <w:r>
        <w:rPr>
          <w:sz w:val="28"/>
          <w:szCs w:val="28"/>
        </w:rPr>
        <w:t>ест</w:t>
      </w:r>
      <w:r>
        <w:rPr>
          <w:sz w:val="28"/>
          <w:szCs w:val="28"/>
        </w:rPr>
        <w:t>, по результатам рассмотрения котор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>, правов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акт приведен в соответствие с законом, внесено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представлений, по результатам рассмотрения которых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привлечено к дисциплинарной ответственности</w:t>
      </w:r>
      <w:r>
        <w:rPr>
          <w:sz w:val="28"/>
          <w:szCs w:val="28"/>
        </w:rPr>
        <w:t>, по материалам прокурорской проверки возбуждено 1 уголовное дело, по результатам рассмотрения которого к уголовной ответственности привлечено 1 лицо, возмещен ущерб на сумму свыше 370 тыс. рублей.</w:t>
      </w:r>
    </w:p>
    <w:p w14:paraId="2C759560" w14:textId="2BB89D58" w:rsidR="0027294A" w:rsidRDefault="0027294A" w:rsidP="002729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5 месяцев 2023 года в сфере противодействия коррупции выявлено 7 нарушений закона, с целью устранения которых принесен 1 протест, по результатам рассмотрения которого, правовой акт приведен в соответствие с законом, внесено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, по результатам рассмотрения которых 1 должностное  лицо привлечено к дисциплинарной ответственности,  направлено 1 исковое </w:t>
      </w:r>
      <w:r w:rsidRPr="00C11965">
        <w:rPr>
          <w:sz w:val="28"/>
          <w:szCs w:val="28"/>
        </w:rPr>
        <w:t xml:space="preserve">заявление о взыскании денежных средств, </w:t>
      </w:r>
      <w:r>
        <w:rPr>
          <w:sz w:val="28"/>
          <w:szCs w:val="28"/>
        </w:rPr>
        <w:t>1 должностное лицо привлечено к административной ответственности,</w:t>
      </w:r>
      <w:bookmarkStart w:id="0" w:name="_GoBack"/>
      <w:bookmarkEnd w:id="0"/>
      <w:r>
        <w:rPr>
          <w:sz w:val="28"/>
          <w:szCs w:val="28"/>
        </w:rPr>
        <w:t xml:space="preserve"> внесено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требование об исключении  коррупциогенного фактора  из  ранее принятого муниципального нормативного правового акта, в настоящее время коррупциогенный фактор исключен.</w:t>
      </w:r>
    </w:p>
    <w:p w14:paraId="79482E48" w14:textId="77777777" w:rsidR="000F7262" w:rsidRDefault="000F7262"/>
    <w:sectPr w:rsidR="000F7262" w:rsidSect="009E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3F"/>
    <w:rsid w:val="000F7262"/>
    <w:rsid w:val="0023503F"/>
    <w:rsid w:val="0027294A"/>
    <w:rsid w:val="009E231B"/>
    <w:rsid w:val="00C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41D7"/>
  <w15:chartTrackingRefBased/>
  <w15:docId w15:val="{ED997A3D-6344-4909-AC56-B55C0C8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5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 Алексей Геннадьевич</dc:creator>
  <cp:keywords/>
  <dc:description/>
  <cp:lastModifiedBy>Юрин Алексей Геннадьевич</cp:lastModifiedBy>
  <cp:revision>3</cp:revision>
  <cp:lastPrinted>2023-06-27T04:30:00Z</cp:lastPrinted>
  <dcterms:created xsi:type="dcterms:W3CDTF">2023-06-27T04:15:00Z</dcterms:created>
  <dcterms:modified xsi:type="dcterms:W3CDTF">2023-06-27T04:30:00Z</dcterms:modified>
</cp:coreProperties>
</file>